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7A219" w14:textId="7AB2CF3B" w:rsidR="00BF03F0" w:rsidRPr="005A50E0" w:rsidRDefault="52EB944F" w:rsidP="153A73E3">
      <w:pPr>
        <w:autoSpaceDE w:val="0"/>
        <w:autoSpaceDN w:val="0"/>
        <w:adjustRightInd w:val="0"/>
        <w:jc w:val="center"/>
      </w:pPr>
      <w:r>
        <w:rPr>
          <w:noProof/>
        </w:rPr>
        <w:drawing>
          <wp:inline distT="0" distB="0" distL="0" distR="0" wp14:anchorId="3DF7C6C2" wp14:editId="54F8A352">
            <wp:extent cx="4572000" cy="695325"/>
            <wp:effectExtent l="0" t="0" r="0" b="0"/>
            <wp:docPr id="53280493" name="drawing" title="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0493" name="Picture 53280493"/>
                    <pic:cNvPicPr/>
                  </pic:nvPicPr>
                  <pic:blipFill>
                    <a:blip r:embed="rId11">
                      <a:extLst>
                        <a:ext uri="{28A0092B-C50C-407E-A947-70E740481C1C}">
                          <a14:useLocalDpi xmlns:a14="http://schemas.microsoft.com/office/drawing/2010/main"/>
                        </a:ext>
                      </a:extLst>
                    </a:blip>
                    <a:stretch>
                      <a:fillRect/>
                    </a:stretch>
                  </pic:blipFill>
                  <pic:spPr>
                    <a:xfrm>
                      <a:off x="0" y="0"/>
                      <a:ext cx="4572000" cy="695325"/>
                    </a:xfrm>
                    <a:prstGeom prst="rect">
                      <a:avLst/>
                    </a:prstGeom>
                  </pic:spPr>
                </pic:pic>
              </a:graphicData>
            </a:graphic>
          </wp:inline>
        </w:drawing>
      </w:r>
    </w:p>
    <w:p w14:paraId="6D7F50DF" w14:textId="16AFEB60" w:rsidR="66C11F2F" w:rsidRDefault="66C11F2F" w:rsidP="66C11F2F">
      <w:pPr>
        <w:spacing w:line="259" w:lineRule="auto"/>
        <w:jc w:val="center"/>
        <w:rPr>
          <w:rFonts w:ascii="Arial" w:hAnsi="Arial" w:cs="Arial"/>
          <w:b/>
          <w:bCs/>
          <w:color w:val="000000" w:themeColor="text1"/>
          <w:lang w:eastAsia="en-GB"/>
        </w:rPr>
      </w:pPr>
    </w:p>
    <w:p w14:paraId="05C20FF9" w14:textId="0D2B9D09" w:rsidR="00BF03F0" w:rsidRPr="00BF03F0" w:rsidRDefault="36004BE6" w:rsidP="66C11F2F">
      <w:pPr>
        <w:spacing w:after="0" w:line="259" w:lineRule="auto"/>
        <w:jc w:val="center"/>
        <w:rPr>
          <w:rFonts w:ascii="Arial" w:eastAsia="Arial" w:hAnsi="Arial" w:cs="Arial"/>
          <w:b/>
          <w:bCs/>
          <w:color w:val="000000" w:themeColor="text1"/>
          <w:sz w:val="24"/>
          <w:szCs w:val="24"/>
          <w:lang w:eastAsia="en-GB"/>
        </w:rPr>
      </w:pPr>
      <w:r w:rsidRPr="66C11F2F">
        <w:rPr>
          <w:rFonts w:ascii="Arial" w:eastAsia="Arial" w:hAnsi="Arial" w:cs="Arial"/>
          <w:b/>
          <w:bCs/>
          <w:color w:val="000000" w:themeColor="text1"/>
          <w:sz w:val="24"/>
          <w:szCs w:val="24"/>
          <w:lang w:eastAsia="en-GB"/>
        </w:rPr>
        <w:t>Structural Transformation and Economic Growth</w:t>
      </w:r>
    </w:p>
    <w:p w14:paraId="1F2820FF" w14:textId="0CB3232B" w:rsidR="00BF03F0" w:rsidRPr="00BF03F0" w:rsidRDefault="00BF03F0" w:rsidP="66C11F2F">
      <w:pPr>
        <w:spacing w:after="0" w:line="259" w:lineRule="auto"/>
        <w:jc w:val="center"/>
        <w:rPr>
          <w:rFonts w:ascii="Arial" w:eastAsia="Arial" w:hAnsi="Arial" w:cs="Arial"/>
          <w:b/>
          <w:bCs/>
          <w:color w:val="000000" w:themeColor="text1"/>
          <w:sz w:val="24"/>
          <w:szCs w:val="24"/>
          <w:lang w:eastAsia="en-GB"/>
        </w:rPr>
      </w:pPr>
      <w:r w:rsidRPr="66C11F2F">
        <w:rPr>
          <w:rFonts w:ascii="Arial" w:eastAsia="Arial" w:hAnsi="Arial" w:cs="Arial"/>
          <w:b/>
          <w:bCs/>
          <w:color w:val="000000" w:themeColor="text1"/>
          <w:sz w:val="24"/>
          <w:szCs w:val="24"/>
          <w:lang w:eastAsia="en-GB"/>
        </w:rPr>
        <w:t>Larger Research Grants (LRGs)</w:t>
      </w:r>
    </w:p>
    <w:p w14:paraId="6BBE850A" w14:textId="0B9FA8A3" w:rsidR="00BF03F0" w:rsidRPr="004A26A9" w:rsidRDefault="00BF03F0" w:rsidP="66C11F2F">
      <w:pPr>
        <w:autoSpaceDE w:val="0"/>
        <w:autoSpaceDN w:val="0"/>
        <w:adjustRightInd w:val="0"/>
        <w:spacing w:after="0"/>
        <w:jc w:val="center"/>
        <w:rPr>
          <w:rFonts w:ascii="Arial" w:eastAsia="Arial" w:hAnsi="Arial" w:cs="Arial"/>
          <w:color w:val="000000" w:themeColor="text1"/>
          <w:sz w:val="24"/>
          <w:szCs w:val="24"/>
        </w:rPr>
      </w:pPr>
    </w:p>
    <w:p w14:paraId="2F23F885" w14:textId="03A214D5" w:rsidR="00BF03F0" w:rsidRPr="004A26A9" w:rsidRDefault="00BF03F0" w:rsidP="66C11F2F">
      <w:pPr>
        <w:autoSpaceDE w:val="0"/>
        <w:autoSpaceDN w:val="0"/>
        <w:adjustRightInd w:val="0"/>
        <w:spacing w:after="0"/>
        <w:jc w:val="center"/>
        <w:rPr>
          <w:rFonts w:ascii="Arial" w:eastAsia="Arial" w:hAnsi="Arial" w:cs="Arial"/>
          <w:color w:val="000000" w:themeColor="text1"/>
          <w:sz w:val="24"/>
          <w:szCs w:val="24"/>
        </w:rPr>
      </w:pPr>
    </w:p>
    <w:p w14:paraId="290387CF" w14:textId="47D9678C" w:rsidR="00BF03F0" w:rsidRPr="004A26A9" w:rsidRDefault="00BF03F0" w:rsidP="47987740">
      <w:pPr>
        <w:autoSpaceDE w:val="0"/>
        <w:autoSpaceDN w:val="0"/>
        <w:adjustRightInd w:val="0"/>
        <w:spacing w:after="0"/>
        <w:jc w:val="center"/>
        <w:rPr>
          <w:rFonts w:ascii="Arial" w:eastAsia="Arial" w:hAnsi="Arial" w:cs="Arial"/>
          <w:color w:val="000000" w:themeColor="text1"/>
          <w:sz w:val="24"/>
          <w:szCs w:val="24"/>
        </w:rPr>
      </w:pPr>
    </w:p>
    <w:p w14:paraId="3D93DFF1" w14:textId="118A0363" w:rsidR="00BF03F0" w:rsidRPr="004A26A9" w:rsidRDefault="00BF03F0" w:rsidP="66C11F2F">
      <w:pPr>
        <w:autoSpaceDE w:val="0"/>
        <w:autoSpaceDN w:val="0"/>
        <w:adjustRightInd w:val="0"/>
        <w:spacing w:after="0"/>
        <w:jc w:val="center"/>
        <w:rPr>
          <w:rFonts w:ascii="Arial" w:eastAsia="Arial" w:hAnsi="Arial" w:cs="Arial"/>
          <w:color w:val="000000" w:themeColor="text1"/>
          <w:sz w:val="24"/>
          <w:szCs w:val="24"/>
        </w:rPr>
      </w:pPr>
    </w:p>
    <w:p w14:paraId="024D8220" w14:textId="77777777" w:rsidR="00BF03F0" w:rsidRPr="004A26A9" w:rsidRDefault="00BF03F0" w:rsidP="66C11F2F">
      <w:pPr>
        <w:autoSpaceDE w:val="0"/>
        <w:autoSpaceDN w:val="0"/>
        <w:adjustRightInd w:val="0"/>
        <w:spacing w:after="0"/>
        <w:jc w:val="center"/>
        <w:rPr>
          <w:rFonts w:ascii="Arial" w:eastAsia="Arial" w:hAnsi="Arial" w:cs="Arial"/>
          <w:b/>
          <w:bCs/>
          <w:kern w:val="36"/>
          <w:sz w:val="24"/>
          <w:szCs w:val="24"/>
          <w:highlight w:val="yellow"/>
          <w:lang w:eastAsia="en-GB"/>
        </w:rPr>
      </w:pPr>
      <w:r w:rsidRPr="66C11F2F">
        <w:rPr>
          <w:rFonts w:ascii="Arial" w:eastAsia="Arial" w:hAnsi="Arial" w:cs="Arial"/>
          <w:b/>
          <w:bCs/>
          <w:kern w:val="36"/>
          <w:sz w:val="24"/>
          <w:szCs w:val="24"/>
          <w:highlight w:val="yellow"/>
          <w:lang w:eastAsia="en-GB"/>
        </w:rPr>
        <w:t>Project Title</w:t>
      </w:r>
    </w:p>
    <w:p w14:paraId="4D564973" w14:textId="757DFEF3" w:rsidR="66C11F2F" w:rsidRDefault="66C11F2F" w:rsidP="66C11F2F">
      <w:pPr>
        <w:spacing w:after="0"/>
        <w:jc w:val="center"/>
        <w:rPr>
          <w:rFonts w:ascii="Arial" w:eastAsia="Arial" w:hAnsi="Arial" w:cs="Arial"/>
          <w:b/>
          <w:bCs/>
          <w:sz w:val="24"/>
          <w:szCs w:val="24"/>
          <w:highlight w:val="yellow"/>
          <w:lang w:eastAsia="en-GB"/>
        </w:rPr>
      </w:pPr>
    </w:p>
    <w:p w14:paraId="223DC0E6" w14:textId="564BCFB9" w:rsidR="00BF03F0" w:rsidRPr="00B73E55" w:rsidRDefault="00BF03F0" w:rsidP="66C11F2F">
      <w:pPr>
        <w:autoSpaceDE w:val="0"/>
        <w:autoSpaceDN w:val="0"/>
        <w:adjustRightInd w:val="0"/>
        <w:spacing w:after="0"/>
        <w:jc w:val="center"/>
        <w:rPr>
          <w:rFonts w:ascii="Arial" w:eastAsia="Arial" w:hAnsi="Arial" w:cs="Arial"/>
          <w:sz w:val="24"/>
          <w:szCs w:val="24"/>
        </w:rPr>
      </w:pPr>
      <w:r w:rsidRPr="66C11F2F">
        <w:rPr>
          <w:rFonts w:ascii="Arial" w:eastAsia="Arial" w:hAnsi="Arial" w:cs="Arial"/>
          <w:b/>
          <w:bCs/>
          <w:color w:val="000000" w:themeColor="text1"/>
          <w:sz w:val="24"/>
          <w:szCs w:val="24"/>
          <w:highlight w:val="yellow"/>
          <w:lang w:eastAsia="en-GB"/>
        </w:rPr>
        <w:t>Contract Number: STEG_LOA_xxxx_xxxx</w:t>
      </w:r>
    </w:p>
    <w:p w14:paraId="7285AA1D" w14:textId="1DFF1738" w:rsidR="00BF03F0" w:rsidRPr="00B73E55" w:rsidRDefault="00BF03F0" w:rsidP="66C11F2F">
      <w:pPr>
        <w:autoSpaceDE w:val="0"/>
        <w:autoSpaceDN w:val="0"/>
        <w:adjustRightInd w:val="0"/>
        <w:jc w:val="center"/>
      </w:pPr>
    </w:p>
    <w:p w14:paraId="5ECC7A43" w14:textId="0BB36263" w:rsidR="00BF03F0" w:rsidRPr="00DB6E69" w:rsidRDefault="00BF03F0" w:rsidP="00900187">
      <w:pPr>
        <w:spacing w:after="0" w:line="240" w:lineRule="auto"/>
        <w:rPr>
          <w:rFonts w:ascii="Arial" w:hAnsi="Arial" w:cs="Arial"/>
          <w:b/>
          <w:bCs/>
          <w:color w:val="000000"/>
          <w:lang w:eastAsia="en-GB"/>
        </w:rPr>
      </w:pPr>
      <w:r>
        <w:rPr>
          <w:rFonts w:ascii="Arial" w:hAnsi="Arial" w:cs="Arial"/>
          <w:b/>
          <w:bCs/>
          <w:color w:val="000000"/>
          <w:lang w:eastAsia="en-GB"/>
        </w:rPr>
        <w:br w:type="page"/>
      </w:r>
    </w:p>
    <w:sdt>
      <w:sdtPr>
        <w:rPr>
          <w:rFonts w:ascii="Arial" w:eastAsia="Calibri" w:hAnsi="Arial" w:cs="Arial"/>
          <w:color w:val="auto"/>
          <w:sz w:val="22"/>
          <w:szCs w:val="22"/>
          <w:lang w:val="en-GB"/>
        </w:rPr>
        <w:id w:val="34780345"/>
        <w:docPartObj>
          <w:docPartGallery w:val="Table of Contents"/>
          <w:docPartUnique/>
        </w:docPartObj>
      </w:sdtPr>
      <w:sdtEndPr>
        <w:rPr>
          <w:b/>
          <w:bCs/>
          <w:noProof/>
        </w:rPr>
      </w:sdtEndPr>
      <w:sdtContent>
        <w:p w14:paraId="08EC9E1D" w14:textId="2A307E8C" w:rsidR="00BC2524" w:rsidRPr="00AC12DC" w:rsidRDefault="00BC2524">
          <w:pPr>
            <w:pStyle w:val="TOCHeading"/>
            <w:rPr>
              <w:rFonts w:ascii="Arial" w:hAnsi="Arial" w:cs="Arial"/>
              <w:b/>
              <w:color w:val="auto"/>
              <w:sz w:val="22"/>
              <w:szCs w:val="22"/>
            </w:rPr>
          </w:pPr>
          <w:r w:rsidRPr="00AC12DC">
            <w:rPr>
              <w:rFonts w:ascii="Arial" w:hAnsi="Arial" w:cs="Arial"/>
              <w:b/>
              <w:color w:val="auto"/>
              <w:sz w:val="22"/>
              <w:szCs w:val="22"/>
            </w:rPr>
            <w:t>Contents</w:t>
          </w:r>
        </w:p>
        <w:p w14:paraId="21737A7B" w14:textId="77777777" w:rsidR="00BC2524" w:rsidRPr="00AC12DC" w:rsidRDefault="00BC2524" w:rsidP="00BC2524">
          <w:pPr>
            <w:rPr>
              <w:rFonts w:ascii="Arial" w:hAnsi="Arial" w:cs="Arial"/>
              <w:lang w:val="en-US"/>
            </w:rPr>
          </w:pPr>
        </w:p>
        <w:p w14:paraId="2D702D57" w14:textId="07E1D56D" w:rsidR="003D3E48" w:rsidRDefault="00BC2524">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r w:rsidRPr="00AC12DC">
            <w:rPr>
              <w:rFonts w:ascii="Arial" w:hAnsi="Arial" w:cs="Arial"/>
              <w:b/>
              <w:bCs/>
              <w:noProof/>
            </w:rPr>
            <w:fldChar w:fldCharType="begin"/>
          </w:r>
          <w:r w:rsidRPr="00AC12DC">
            <w:rPr>
              <w:rFonts w:ascii="Arial" w:hAnsi="Arial" w:cs="Arial"/>
              <w:b/>
              <w:bCs/>
              <w:noProof/>
            </w:rPr>
            <w:instrText xml:space="preserve"> TOC \o "1-3" \h \z \u </w:instrText>
          </w:r>
          <w:r w:rsidRPr="00AC12DC">
            <w:rPr>
              <w:rFonts w:ascii="Arial" w:hAnsi="Arial" w:cs="Arial"/>
              <w:b/>
              <w:bCs/>
              <w:noProof/>
            </w:rPr>
            <w:fldChar w:fldCharType="separate"/>
          </w:r>
          <w:hyperlink w:anchor="_Toc202966925" w:history="1">
            <w:r w:rsidR="003D3E48" w:rsidRPr="004E4F43">
              <w:rPr>
                <w:rStyle w:val="Hyperlink"/>
                <w:rFonts w:ascii="Arial" w:hAnsi="Arial" w:cs="Arial"/>
                <w:b/>
                <w:noProof/>
                <w:lang w:eastAsia="en-GB"/>
              </w:rPr>
              <w:t>1. Definitions</w:t>
            </w:r>
            <w:r w:rsidR="003D3E48">
              <w:rPr>
                <w:noProof/>
                <w:webHidden/>
              </w:rPr>
              <w:tab/>
            </w:r>
            <w:r w:rsidR="003D3E48">
              <w:rPr>
                <w:noProof/>
                <w:webHidden/>
              </w:rPr>
              <w:fldChar w:fldCharType="begin"/>
            </w:r>
            <w:r w:rsidR="003D3E48">
              <w:rPr>
                <w:noProof/>
                <w:webHidden/>
              </w:rPr>
              <w:instrText xml:space="preserve"> PAGEREF _Toc202966925 \h </w:instrText>
            </w:r>
            <w:r w:rsidR="003D3E48">
              <w:rPr>
                <w:noProof/>
                <w:webHidden/>
              </w:rPr>
            </w:r>
            <w:r w:rsidR="003D3E48">
              <w:rPr>
                <w:noProof/>
                <w:webHidden/>
              </w:rPr>
              <w:fldChar w:fldCharType="separate"/>
            </w:r>
            <w:r w:rsidR="003D3E48">
              <w:rPr>
                <w:noProof/>
                <w:webHidden/>
              </w:rPr>
              <w:t>4</w:t>
            </w:r>
            <w:r w:rsidR="003D3E48">
              <w:rPr>
                <w:noProof/>
                <w:webHidden/>
              </w:rPr>
              <w:fldChar w:fldCharType="end"/>
            </w:r>
          </w:hyperlink>
        </w:p>
        <w:p w14:paraId="4388395F" w14:textId="68248EE9"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26" w:history="1">
            <w:r w:rsidRPr="004E4F43">
              <w:rPr>
                <w:rStyle w:val="Hyperlink"/>
                <w:rFonts w:ascii="Arial" w:hAnsi="Arial" w:cs="Arial"/>
                <w:b/>
                <w:noProof/>
                <w:lang w:eastAsia="en-GB"/>
              </w:rPr>
              <w:t>2. Duration</w:t>
            </w:r>
            <w:r>
              <w:rPr>
                <w:noProof/>
                <w:webHidden/>
              </w:rPr>
              <w:tab/>
            </w:r>
            <w:r>
              <w:rPr>
                <w:noProof/>
                <w:webHidden/>
              </w:rPr>
              <w:fldChar w:fldCharType="begin"/>
            </w:r>
            <w:r>
              <w:rPr>
                <w:noProof/>
                <w:webHidden/>
              </w:rPr>
              <w:instrText xml:space="preserve"> PAGEREF _Toc202966926 \h </w:instrText>
            </w:r>
            <w:r>
              <w:rPr>
                <w:noProof/>
                <w:webHidden/>
              </w:rPr>
            </w:r>
            <w:r>
              <w:rPr>
                <w:noProof/>
                <w:webHidden/>
              </w:rPr>
              <w:fldChar w:fldCharType="separate"/>
            </w:r>
            <w:r>
              <w:rPr>
                <w:noProof/>
                <w:webHidden/>
              </w:rPr>
              <w:t>6</w:t>
            </w:r>
            <w:r>
              <w:rPr>
                <w:noProof/>
                <w:webHidden/>
              </w:rPr>
              <w:fldChar w:fldCharType="end"/>
            </w:r>
          </w:hyperlink>
        </w:p>
        <w:p w14:paraId="5C0DD863" w14:textId="3F73C142"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27" w:history="1">
            <w:r w:rsidRPr="004E4F43">
              <w:rPr>
                <w:rStyle w:val="Hyperlink"/>
                <w:rFonts w:ascii="Arial" w:hAnsi="Arial" w:cs="Arial"/>
                <w:b/>
                <w:noProof/>
                <w:lang w:eastAsia="en-GB"/>
              </w:rPr>
              <w:t>3. Scope</w:t>
            </w:r>
            <w:r>
              <w:rPr>
                <w:noProof/>
                <w:webHidden/>
              </w:rPr>
              <w:tab/>
            </w:r>
            <w:r>
              <w:rPr>
                <w:noProof/>
                <w:webHidden/>
              </w:rPr>
              <w:fldChar w:fldCharType="begin"/>
            </w:r>
            <w:r>
              <w:rPr>
                <w:noProof/>
                <w:webHidden/>
              </w:rPr>
              <w:instrText xml:space="preserve"> PAGEREF _Toc202966927 \h </w:instrText>
            </w:r>
            <w:r>
              <w:rPr>
                <w:noProof/>
                <w:webHidden/>
              </w:rPr>
            </w:r>
            <w:r>
              <w:rPr>
                <w:noProof/>
                <w:webHidden/>
              </w:rPr>
              <w:fldChar w:fldCharType="separate"/>
            </w:r>
            <w:r>
              <w:rPr>
                <w:noProof/>
                <w:webHidden/>
              </w:rPr>
              <w:t>6</w:t>
            </w:r>
            <w:r>
              <w:rPr>
                <w:noProof/>
                <w:webHidden/>
              </w:rPr>
              <w:fldChar w:fldCharType="end"/>
            </w:r>
          </w:hyperlink>
        </w:p>
        <w:p w14:paraId="1A3336DE" w14:textId="3BF50C02"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28" w:history="1">
            <w:r w:rsidRPr="004E4F43">
              <w:rPr>
                <w:rStyle w:val="Hyperlink"/>
                <w:rFonts w:ascii="Arial" w:hAnsi="Arial" w:cs="Arial"/>
                <w:b/>
                <w:noProof/>
                <w:lang w:eastAsia="en-GB"/>
              </w:rPr>
              <w:t>4. Payments</w:t>
            </w:r>
            <w:r>
              <w:rPr>
                <w:noProof/>
                <w:webHidden/>
              </w:rPr>
              <w:tab/>
            </w:r>
            <w:r>
              <w:rPr>
                <w:noProof/>
                <w:webHidden/>
              </w:rPr>
              <w:fldChar w:fldCharType="begin"/>
            </w:r>
            <w:r>
              <w:rPr>
                <w:noProof/>
                <w:webHidden/>
              </w:rPr>
              <w:instrText xml:space="preserve"> PAGEREF _Toc202966928 \h </w:instrText>
            </w:r>
            <w:r>
              <w:rPr>
                <w:noProof/>
                <w:webHidden/>
              </w:rPr>
            </w:r>
            <w:r>
              <w:rPr>
                <w:noProof/>
                <w:webHidden/>
              </w:rPr>
              <w:fldChar w:fldCharType="separate"/>
            </w:r>
            <w:r>
              <w:rPr>
                <w:noProof/>
                <w:webHidden/>
              </w:rPr>
              <w:t>6</w:t>
            </w:r>
            <w:r>
              <w:rPr>
                <w:noProof/>
                <w:webHidden/>
              </w:rPr>
              <w:fldChar w:fldCharType="end"/>
            </w:r>
          </w:hyperlink>
        </w:p>
        <w:p w14:paraId="39CCA184" w14:textId="084D2CD6"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29" w:history="1">
            <w:r w:rsidRPr="004E4F43">
              <w:rPr>
                <w:rStyle w:val="Hyperlink"/>
                <w:rFonts w:ascii="Arial" w:hAnsi="Arial" w:cs="Arial"/>
                <w:b/>
                <w:noProof/>
                <w:lang w:eastAsia="en-GB"/>
              </w:rPr>
              <w:t>5. Reporting</w:t>
            </w:r>
            <w:r>
              <w:rPr>
                <w:noProof/>
                <w:webHidden/>
              </w:rPr>
              <w:tab/>
            </w:r>
            <w:r>
              <w:rPr>
                <w:noProof/>
                <w:webHidden/>
              </w:rPr>
              <w:fldChar w:fldCharType="begin"/>
            </w:r>
            <w:r>
              <w:rPr>
                <w:noProof/>
                <w:webHidden/>
              </w:rPr>
              <w:instrText xml:space="preserve"> PAGEREF _Toc202966929 \h </w:instrText>
            </w:r>
            <w:r>
              <w:rPr>
                <w:noProof/>
                <w:webHidden/>
              </w:rPr>
            </w:r>
            <w:r>
              <w:rPr>
                <w:noProof/>
                <w:webHidden/>
              </w:rPr>
              <w:fldChar w:fldCharType="separate"/>
            </w:r>
            <w:r>
              <w:rPr>
                <w:noProof/>
                <w:webHidden/>
              </w:rPr>
              <w:t>7</w:t>
            </w:r>
            <w:r>
              <w:rPr>
                <w:noProof/>
                <w:webHidden/>
              </w:rPr>
              <w:fldChar w:fldCharType="end"/>
            </w:r>
          </w:hyperlink>
        </w:p>
        <w:p w14:paraId="7A5D07A3" w14:textId="1A41C85A"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0" w:history="1">
            <w:r w:rsidRPr="004E4F43">
              <w:rPr>
                <w:rStyle w:val="Hyperlink"/>
                <w:rFonts w:ascii="Arial" w:hAnsi="Arial" w:cs="Arial"/>
                <w:b/>
                <w:noProof/>
                <w:lang w:eastAsia="en-GB"/>
              </w:rPr>
              <w:t>6. Use of Funds</w:t>
            </w:r>
            <w:r>
              <w:rPr>
                <w:noProof/>
                <w:webHidden/>
              </w:rPr>
              <w:tab/>
            </w:r>
            <w:r>
              <w:rPr>
                <w:noProof/>
                <w:webHidden/>
              </w:rPr>
              <w:fldChar w:fldCharType="begin"/>
            </w:r>
            <w:r>
              <w:rPr>
                <w:noProof/>
                <w:webHidden/>
              </w:rPr>
              <w:instrText xml:space="preserve"> PAGEREF _Toc202966930 \h </w:instrText>
            </w:r>
            <w:r>
              <w:rPr>
                <w:noProof/>
                <w:webHidden/>
              </w:rPr>
            </w:r>
            <w:r>
              <w:rPr>
                <w:noProof/>
                <w:webHidden/>
              </w:rPr>
              <w:fldChar w:fldCharType="separate"/>
            </w:r>
            <w:r>
              <w:rPr>
                <w:noProof/>
                <w:webHidden/>
              </w:rPr>
              <w:t>8</w:t>
            </w:r>
            <w:r>
              <w:rPr>
                <w:noProof/>
                <w:webHidden/>
              </w:rPr>
              <w:fldChar w:fldCharType="end"/>
            </w:r>
          </w:hyperlink>
        </w:p>
        <w:p w14:paraId="5DFAEB61" w14:textId="382D30C5"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1" w:history="1">
            <w:r w:rsidRPr="004E4F43">
              <w:rPr>
                <w:rStyle w:val="Hyperlink"/>
                <w:rFonts w:ascii="Arial" w:hAnsi="Arial" w:cs="Arial"/>
                <w:b/>
                <w:noProof/>
                <w:lang w:eastAsia="en-GB"/>
              </w:rPr>
              <w:t>7. Value for Money</w:t>
            </w:r>
            <w:r>
              <w:rPr>
                <w:noProof/>
                <w:webHidden/>
              </w:rPr>
              <w:tab/>
            </w:r>
            <w:r>
              <w:rPr>
                <w:noProof/>
                <w:webHidden/>
              </w:rPr>
              <w:fldChar w:fldCharType="begin"/>
            </w:r>
            <w:r>
              <w:rPr>
                <w:noProof/>
                <w:webHidden/>
              </w:rPr>
              <w:instrText xml:space="preserve"> PAGEREF _Toc202966931 \h </w:instrText>
            </w:r>
            <w:r>
              <w:rPr>
                <w:noProof/>
                <w:webHidden/>
              </w:rPr>
            </w:r>
            <w:r>
              <w:rPr>
                <w:noProof/>
                <w:webHidden/>
              </w:rPr>
              <w:fldChar w:fldCharType="separate"/>
            </w:r>
            <w:r>
              <w:rPr>
                <w:noProof/>
                <w:webHidden/>
              </w:rPr>
              <w:t>11</w:t>
            </w:r>
            <w:r>
              <w:rPr>
                <w:noProof/>
                <w:webHidden/>
              </w:rPr>
              <w:fldChar w:fldCharType="end"/>
            </w:r>
          </w:hyperlink>
        </w:p>
        <w:p w14:paraId="7E24C91E" w14:textId="6A566B33"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2" w:history="1">
            <w:r w:rsidRPr="004E4F43">
              <w:rPr>
                <w:rStyle w:val="Hyperlink"/>
                <w:rFonts w:ascii="Arial" w:hAnsi="Arial" w:cs="Arial"/>
                <w:b/>
                <w:noProof/>
                <w:lang w:eastAsia="en-GB"/>
              </w:rPr>
              <w:t>8. Transfer of Funds</w:t>
            </w:r>
            <w:r>
              <w:rPr>
                <w:noProof/>
                <w:webHidden/>
              </w:rPr>
              <w:tab/>
            </w:r>
            <w:r>
              <w:rPr>
                <w:noProof/>
                <w:webHidden/>
              </w:rPr>
              <w:fldChar w:fldCharType="begin"/>
            </w:r>
            <w:r>
              <w:rPr>
                <w:noProof/>
                <w:webHidden/>
              </w:rPr>
              <w:instrText xml:space="preserve"> PAGEREF _Toc202966932 \h </w:instrText>
            </w:r>
            <w:r>
              <w:rPr>
                <w:noProof/>
                <w:webHidden/>
              </w:rPr>
            </w:r>
            <w:r>
              <w:rPr>
                <w:noProof/>
                <w:webHidden/>
              </w:rPr>
              <w:fldChar w:fldCharType="separate"/>
            </w:r>
            <w:r>
              <w:rPr>
                <w:noProof/>
                <w:webHidden/>
              </w:rPr>
              <w:t>11</w:t>
            </w:r>
            <w:r>
              <w:rPr>
                <w:noProof/>
                <w:webHidden/>
              </w:rPr>
              <w:fldChar w:fldCharType="end"/>
            </w:r>
          </w:hyperlink>
        </w:p>
        <w:p w14:paraId="64447EC7" w14:textId="5EF32101"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3" w:history="1">
            <w:r w:rsidRPr="004E4F43">
              <w:rPr>
                <w:rStyle w:val="Hyperlink"/>
                <w:rFonts w:ascii="Arial" w:hAnsi="Arial" w:cs="Arial"/>
                <w:b/>
                <w:noProof/>
                <w:lang w:eastAsia="en-GB"/>
              </w:rPr>
              <w:t>9.  Governance</w:t>
            </w:r>
            <w:r>
              <w:rPr>
                <w:noProof/>
                <w:webHidden/>
              </w:rPr>
              <w:tab/>
            </w:r>
            <w:r>
              <w:rPr>
                <w:noProof/>
                <w:webHidden/>
              </w:rPr>
              <w:fldChar w:fldCharType="begin"/>
            </w:r>
            <w:r>
              <w:rPr>
                <w:noProof/>
                <w:webHidden/>
              </w:rPr>
              <w:instrText xml:space="preserve"> PAGEREF _Toc202966933 \h </w:instrText>
            </w:r>
            <w:r>
              <w:rPr>
                <w:noProof/>
                <w:webHidden/>
              </w:rPr>
            </w:r>
            <w:r>
              <w:rPr>
                <w:noProof/>
                <w:webHidden/>
              </w:rPr>
              <w:fldChar w:fldCharType="separate"/>
            </w:r>
            <w:r>
              <w:rPr>
                <w:noProof/>
                <w:webHidden/>
              </w:rPr>
              <w:t>11</w:t>
            </w:r>
            <w:r>
              <w:rPr>
                <w:noProof/>
                <w:webHidden/>
              </w:rPr>
              <w:fldChar w:fldCharType="end"/>
            </w:r>
          </w:hyperlink>
        </w:p>
        <w:p w14:paraId="32C0944D" w14:textId="22FFA63A"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4" w:history="1">
            <w:r w:rsidRPr="004E4F43">
              <w:rPr>
                <w:rStyle w:val="Hyperlink"/>
                <w:rFonts w:ascii="Arial" w:hAnsi="Arial" w:cs="Arial"/>
                <w:b/>
                <w:noProof/>
                <w:lang w:eastAsia="en-GB"/>
              </w:rPr>
              <w:t>10. Research Ethics</w:t>
            </w:r>
            <w:r>
              <w:rPr>
                <w:noProof/>
                <w:webHidden/>
              </w:rPr>
              <w:tab/>
            </w:r>
            <w:r>
              <w:rPr>
                <w:noProof/>
                <w:webHidden/>
              </w:rPr>
              <w:fldChar w:fldCharType="begin"/>
            </w:r>
            <w:r>
              <w:rPr>
                <w:noProof/>
                <w:webHidden/>
              </w:rPr>
              <w:instrText xml:space="preserve"> PAGEREF _Toc202966934 \h </w:instrText>
            </w:r>
            <w:r>
              <w:rPr>
                <w:noProof/>
                <w:webHidden/>
              </w:rPr>
            </w:r>
            <w:r>
              <w:rPr>
                <w:noProof/>
                <w:webHidden/>
              </w:rPr>
              <w:fldChar w:fldCharType="separate"/>
            </w:r>
            <w:r>
              <w:rPr>
                <w:noProof/>
                <w:webHidden/>
              </w:rPr>
              <w:t>12</w:t>
            </w:r>
            <w:r>
              <w:rPr>
                <w:noProof/>
                <w:webHidden/>
              </w:rPr>
              <w:fldChar w:fldCharType="end"/>
            </w:r>
          </w:hyperlink>
        </w:p>
        <w:p w14:paraId="2106190E" w14:textId="0CF3B956"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5" w:history="1">
            <w:r w:rsidRPr="004E4F43">
              <w:rPr>
                <w:rStyle w:val="Hyperlink"/>
                <w:rFonts w:ascii="Arial" w:hAnsi="Arial" w:cs="Arial"/>
                <w:b/>
                <w:noProof/>
                <w:lang w:eastAsia="en-GB"/>
              </w:rPr>
              <w:t>11. Open Access</w:t>
            </w:r>
            <w:r>
              <w:rPr>
                <w:noProof/>
                <w:webHidden/>
              </w:rPr>
              <w:tab/>
            </w:r>
            <w:r>
              <w:rPr>
                <w:noProof/>
                <w:webHidden/>
              </w:rPr>
              <w:fldChar w:fldCharType="begin"/>
            </w:r>
            <w:r>
              <w:rPr>
                <w:noProof/>
                <w:webHidden/>
              </w:rPr>
              <w:instrText xml:space="preserve"> PAGEREF _Toc202966935 \h </w:instrText>
            </w:r>
            <w:r>
              <w:rPr>
                <w:noProof/>
                <w:webHidden/>
              </w:rPr>
            </w:r>
            <w:r>
              <w:rPr>
                <w:noProof/>
                <w:webHidden/>
              </w:rPr>
              <w:fldChar w:fldCharType="separate"/>
            </w:r>
            <w:r>
              <w:rPr>
                <w:noProof/>
                <w:webHidden/>
              </w:rPr>
              <w:t>12</w:t>
            </w:r>
            <w:r>
              <w:rPr>
                <w:noProof/>
                <w:webHidden/>
              </w:rPr>
              <w:fldChar w:fldCharType="end"/>
            </w:r>
          </w:hyperlink>
        </w:p>
        <w:p w14:paraId="01FBE1B7" w14:textId="401A9609"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6" w:history="1">
            <w:r w:rsidRPr="004E4F43">
              <w:rPr>
                <w:rStyle w:val="Hyperlink"/>
                <w:rFonts w:ascii="Arial" w:hAnsi="Arial" w:cs="Arial"/>
                <w:b/>
                <w:noProof/>
                <w:lang w:eastAsia="en-GB"/>
              </w:rPr>
              <w:t>12. Media</w:t>
            </w:r>
            <w:r>
              <w:rPr>
                <w:noProof/>
                <w:webHidden/>
              </w:rPr>
              <w:tab/>
            </w:r>
            <w:r>
              <w:rPr>
                <w:noProof/>
                <w:webHidden/>
              </w:rPr>
              <w:fldChar w:fldCharType="begin"/>
            </w:r>
            <w:r>
              <w:rPr>
                <w:noProof/>
                <w:webHidden/>
              </w:rPr>
              <w:instrText xml:space="preserve"> PAGEREF _Toc202966936 \h </w:instrText>
            </w:r>
            <w:r>
              <w:rPr>
                <w:noProof/>
                <w:webHidden/>
              </w:rPr>
            </w:r>
            <w:r>
              <w:rPr>
                <w:noProof/>
                <w:webHidden/>
              </w:rPr>
              <w:fldChar w:fldCharType="separate"/>
            </w:r>
            <w:r>
              <w:rPr>
                <w:noProof/>
                <w:webHidden/>
              </w:rPr>
              <w:t>12</w:t>
            </w:r>
            <w:r>
              <w:rPr>
                <w:noProof/>
                <w:webHidden/>
              </w:rPr>
              <w:fldChar w:fldCharType="end"/>
            </w:r>
          </w:hyperlink>
        </w:p>
        <w:p w14:paraId="370EE2BA" w14:textId="634946B0"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7" w:history="1">
            <w:r w:rsidRPr="004E4F43">
              <w:rPr>
                <w:rStyle w:val="Hyperlink"/>
                <w:rFonts w:ascii="Arial" w:hAnsi="Arial" w:cs="Arial"/>
                <w:b/>
                <w:noProof/>
                <w:lang w:eastAsia="en-GB"/>
              </w:rPr>
              <w:t>13. Publication and Acknowledgement of Support</w:t>
            </w:r>
            <w:r>
              <w:rPr>
                <w:noProof/>
                <w:webHidden/>
              </w:rPr>
              <w:tab/>
            </w:r>
            <w:r>
              <w:rPr>
                <w:noProof/>
                <w:webHidden/>
              </w:rPr>
              <w:fldChar w:fldCharType="begin"/>
            </w:r>
            <w:r>
              <w:rPr>
                <w:noProof/>
                <w:webHidden/>
              </w:rPr>
              <w:instrText xml:space="preserve"> PAGEREF _Toc202966937 \h </w:instrText>
            </w:r>
            <w:r>
              <w:rPr>
                <w:noProof/>
                <w:webHidden/>
              </w:rPr>
            </w:r>
            <w:r>
              <w:rPr>
                <w:noProof/>
                <w:webHidden/>
              </w:rPr>
              <w:fldChar w:fldCharType="separate"/>
            </w:r>
            <w:r>
              <w:rPr>
                <w:noProof/>
                <w:webHidden/>
              </w:rPr>
              <w:t>12</w:t>
            </w:r>
            <w:r>
              <w:rPr>
                <w:noProof/>
                <w:webHidden/>
              </w:rPr>
              <w:fldChar w:fldCharType="end"/>
            </w:r>
          </w:hyperlink>
        </w:p>
        <w:p w14:paraId="511CCAB8" w14:textId="2E201037"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8" w:history="1">
            <w:r w:rsidRPr="004E4F43">
              <w:rPr>
                <w:rStyle w:val="Hyperlink"/>
                <w:rFonts w:ascii="Arial" w:hAnsi="Arial" w:cs="Arial"/>
                <w:b/>
                <w:noProof/>
                <w:lang w:eastAsia="en-GB"/>
              </w:rPr>
              <w:t>14. Staff</w:t>
            </w:r>
            <w:r>
              <w:rPr>
                <w:noProof/>
                <w:webHidden/>
              </w:rPr>
              <w:tab/>
            </w:r>
            <w:r>
              <w:rPr>
                <w:noProof/>
                <w:webHidden/>
              </w:rPr>
              <w:fldChar w:fldCharType="begin"/>
            </w:r>
            <w:r>
              <w:rPr>
                <w:noProof/>
                <w:webHidden/>
              </w:rPr>
              <w:instrText xml:space="preserve"> PAGEREF _Toc202966938 \h </w:instrText>
            </w:r>
            <w:r>
              <w:rPr>
                <w:noProof/>
                <w:webHidden/>
              </w:rPr>
            </w:r>
            <w:r>
              <w:rPr>
                <w:noProof/>
                <w:webHidden/>
              </w:rPr>
              <w:fldChar w:fldCharType="separate"/>
            </w:r>
            <w:r>
              <w:rPr>
                <w:noProof/>
                <w:webHidden/>
              </w:rPr>
              <w:t>13</w:t>
            </w:r>
            <w:r>
              <w:rPr>
                <w:noProof/>
                <w:webHidden/>
              </w:rPr>
              <w:fldChar w:fldCharType="end"/>
            </w:r>
          </w:hyperlink>
        </w:p>
        <w:p w14:paraId="5899DAD2" w14:textId="6065CF2B"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39" w:history="1">
            <w:r w:rsidRPr="004E4F43">
              <w:rPr>
                <w:rStyle w:val="Hyperlink"/>
                <w:rFonts w:ascii="Arial" w:hAnsi="Arial" w:cs="Arial"/>
                <w:b/>
                <w:noProof/>
                <w:lang w:eastAsia="en-GB"/>
              </w:rPr>
              <w:t>15. Equipment</w:t>
            </w:r>
            <w:r>
              <w:rPr>
                <w:noProof/>
                <w:webHidden/>
              </w:rPr>
              <w:tab/>
            </w:r>
            <w:r>
              <w:rPr>
                <w:noProof/>
                <w:webHidden/>
              </w:rPr>
              <w:fldChar w:fldCharType="begin"/>
            </w:r>
            <w:r>
              <w:rPr>
                <w:noProof/>
                <w:webHidden/>
              </w:rPr>
              <w:instrText xml:space="preserve"> PAGEREF _Toc202966939 \h </w:instrText>
            </w:r>
            <w:r>
              <w:rPr>
                <w:noProof/>
                <w:webHidden/>
              </w:rPr>
            </w:r>
            <w:r>
              <w:rPr>
                <w:noProof/>
                <w:webHidden/>
              </w:rPr>
              <w:fldChar w:fldCharType="separate"/>
            </w:r>
            <w:r>
              <w:rPr>
                <w:noProof/>
                <w:webHidden/>
              </w:rPr>
              <w:t>13</w:t>
            </w:r>
            <w:r>
              <w:rPr>
                <w:noProof/>
                <w:webHidden/>
              </w:rPr>
              <w:fldChar w:fldCharType="end"/>
            </w:r>
          </w:hyperlink>
        </w:p>
        <w:p w14:paraId="216C8C4C" w14:textId="545B3699"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0" w:history="1">
            <w:r w:rsidRPr="004E4F43">
              <w:rPr>
                <w:rStyle w:val="Hyperlink"/>
                <w:rFonts w:ascii="Arial" w:hAnsi="Arial" w:cs="Arial"/>
                <w:b/>
                <w:noProof/>
                <w:lang w:eastAsia="en-GB"/>
              </w:rPr>
              <w:t>16. Changes to the Consortium</w:t>
            </w:r>
            <w:r>
              <w:rPr>
                <w:noProof/>
                <w:webHidden/>
              </w:rPr>
              <w:tab/>
            </w:r>
            <w:r>
              <w:rPr>
                <w:noProof/>
                <w:webHidden/>
              </w:rPr>
              <w:fldChar w:fldCharType="begin"/>
            </w:r>
            <w:r>
              <w:rPr>
                <w:noProof/>
                <w:webHidden/>
              </w:rPr>
              <w:instrText xml:space="preserve"> PAGEREF _Toc202966940 \h </w:instrText>
            </w:r>
            <w:r>
              <w:rPr>
                <w:noProof/>
                <w:webHidden/>
              </w:rPr>
            </w:r>
            <w:r>
              <w:rPr>
                <w:noProof/>
                <w:webHidden/>
              </w:rPr>
              <w:fldChar w:fldCharType="separate"/>
            </w:r>
            <w:r>
              <w:rPr>
                <w:noProof/>
                <w:webHidden/>
              </w:rPr>
              <w:t>13</w:t>
            </w:r>
            <w:r>
              <w:rPr>
                <w:noProof/>
                <w:webHidden/>
              </w:rPr>
              <w:fldChar w:fldCharType="end"/>
            </w:r>
          </w:hyperlink>
        </w:p>
        <w:p w14:paraId="5C4F0990" w14:textId="352DBAF1"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1" w:history="1">
            <w:r w:rsidRPr="004E4F43">
              <w:rPr>
                <w:rStyle w:val="Hyperlink"/>
                <w:rFonts w:ascii="Arial" w:hAnsi="Arial" w:cs="Arial"/>
                <w:b/>
                <w:noProof/>
                <w:lang w:eastAsia="en-GB"/>
              </w:rPr>
              <w:t>17. Change of Principal Investigator and or Co-Investigator</w:t>
            </w:r>
            <w:r>
              <w:rPr>
                <w:noProof/>
                <w:webHidden/>
              </w:rPr>
              <w:tab/>
            </w:r>
            <w:r>
              <w:rPr>
                <w:noProof/>
                <w:webHidden/>
              </w:rPr>
              <w:fldChar w:fldCharType="begin"/>
            </w:r>
            <w:r>
              <w:rPr>
                <w:noProof/>
                <w:webHidden/>
              </w:rPr>
              <w:instrText xml:space="preserve"> PAGEREF _Toc202966941 \h </w:instrText>
            </w:r>
            <w:r>
              <w:rPr>
                <w:noProof/>
                <w:webHidden/>
              </w:rPr>
            </w:r>
            <w:r>
              <w:rPr>
                <w:noProof/>
                <w:webHidden/>
              </w:rPr>
              <w:fldChar w:fldCharType="separate"/>
            </w:r>
            <w:r>
              <w:rPr>
                <w:noProof/>
                <w:webHidden/>
              </w:rPr>
              <w:t>13</w:t>
            </w:r>
            <w:r>
              <w:rPr>
                <w:noProof/>
                <w:webHidden/>
              </w:rPr>
              <w:fldChar w:fldCharType="end"/>
            </w:r>
          </w:hyperlink>
        </w:p>
        <w:p w14:paraId="5F2EBDDD" w14:textId="4DAC6CA9"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2" w:history="1">
            <w:r w:rsidRPr="004E4F43">
              <w:rPr>
                <w:rStyle w:val="Hyperlink"/>
                <w:rFonts w:ascii="Arial" w:hAnsi="Arial" w:cs="Arial"/>
                <w:b/>
                <w:noProof/>
                <w:lang w:eastAsia="en-GB"/>
              </w:rPr>
              <w:t>18. Changes in Research Project</w:t>
            </w:r>
            <w:r>
              <w:rPr>
                <w:noProof/>
                <w:webHidden/>
              </w:rPr>
              <w:tab/>
            </w:r>
            <w:r>
              <w:rPr>
                <w:noProof/>
                <w:webHidden/>
              </w:rPr>
              <w:fldChar w:fldCharType="begin"/>
            </w:r>
            <w:r>
              <w:rPr>
                <w:noProof/>
                <w:webHidden/>
              </w:rPr>
              <w:instrText xml:space="preserve"> PAGEREF _Toc202966942 \h </w:instrText>
            </w:r>
            <w:r>
              <w:rPr>
                <w:noProof/>
                <w:webHidden/>
              </w:rPr>
            </w:r>
            <w:r>
              <w:rPr>
                <w:noProof/>
                <w:webHidden/>
              </w:rPr>
              <w:fldChar w:fldCharType="separate"/>
            </w:r>
            <w:r>
              <w:rPr>
                <w:noProof/>
                <w:webHidden/>
              </w:rPr>
              <w:t>14</w:t>
            </w:r>
            <w:r>
              <w:rPr>
                <w:noProof/>
                <w:webHidden/>
              </w:rPr>
              <w:fldChar w:fldCharType="end"/>
            </w:r>
          </w:hyperlink>
        </w:p>
        <w:p w14:paraId="1F36BE59" w14:textId="3B3F916E"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3" w:history="1">
            <w:r w:rsidRPr="004E4F43">
              <w:rPr>
                <w:rStyle w:val="Hyperlink"/>
                <w:rFonts w:ascii="Arial" w:hAnsi="Arial" w:cs="Arial"/>
                <w:b/>
                <w:noProof/>
                <w:lang w:eastAsia="en-GB"/>
              </w:rPr>
              <w:t>19. Transfers of Funds between Fund Headings</w:t>
            </w:r>
            <w:r>
              <w:rPr>
                <w:noProof/>
                <w:webHidden/>
              </w:rPr>
              <w:tab/>
            </w:r>
            <w:r>
              <w:rPr>
                <w:noProof/>
                <w:webHidden/>
              </w:rPr>
              <w:fldChar w:fldCharType="begin"/>
            </w:r>
            <w:r>
              <w:rPr>
                <w:noProof/>
                <w:webHidden/>
              </w:rPr>
              <w:instrText xml:space="preserve"> PAGEREF _Toc202966943 \h </w:instrText>
            </w:r>
            <w:r>
              <w:rPr>
                <w:noProof/>
                <w:webHidden/>
              </w:rPr>
            </w:r>
            <w:r>
              <w:rPr>
                <w:noProof/>
                <w:webHidden/>
              </w:rPr>
              <w:fldChar w:fldCharType="separate"/>
            </w:r>
            <w:r>
              <w:rPr>
                <w:noProof/>
                <w:webHidden/>
              </w:rPr>
              <w:t>14</w:t>
            </w:r>
            <w:r>
              <w:rPr>
                <w:noProof/>
                <w:webHidden/>
              </w:rPr>
              <w:fldChar w:fldCharType="end"/>
            </w:r>
          </w:hyperlink>
        </w:p>
        <w:p w14:paraId="123127DD" w14:textId="784A0DB2"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4" w:history="1">
            <w:r w:rsidRPr="004E4F43">
              <w:rPr>
                <w:rStyle w:val="Hyperlink"/>
                <w:rFonts w:ascii="Arial" w:hAnsi="Arial" w:cs="Arial"/>
                <w:b/>
                <w:noProof/>
                <w:lang w:eastAsia="en-GB"/>
              </w:rPr>
              <w:t>20. Liabilities and Insurance</w:t>
            </w:r>
            <w:r>
              <w:rPr>
                <w:noProof/>
                <w:webHidden/>
              </w:rPr>
              <w:tab/>
            </w:r>
            <w:r>
              <w:rPr>
                <w:noProof/>
                <w:webHidden/>
              </w:rPr>
              <w:fldChar w:fldCharType="begin"/>
            </w:r>
            <w:r>
              <w:rPr>
                <w:noProof/>
                <w:webHidden/>
              </w:rPr>
              <w:instrText xml:space="preserve"> PAGEREF _Toc202966944 \h </w:instrText>
            </w:r>
            <w:r>
              <w:rPr>
                <w:noProof/>
                <w:webHidden/>
              </w:rPr>
            </w:r>
            <w:r>
              <w:rPr>
                <w:noProof/>
                <w:webHidden/>
              </w:rPr>
              <w:fldChar w:fldCharType="separate"/>
            </w:r>
            <w:r>
              <w:rPr>
                <w:noProof/>
                <w:webHidden/>
              </w:rPr>
              <w:t>14</w:t>
            </w:r>
            <w:r>
              <w:rPr>
                <w:noProof/>
                <w:webHidden/>
              </w:rPr>
              <w:fldChar w:fldCharType="end"/>
            </w:r>
          </w:hyperlink>
        </w:p>
        <w:p w14:paraId="02D3005D" w14:textId="4CFC2691"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5" w:history="1">
            <w:r w:rsidRPr="004E4F43">
              <w:rPr>
                <w:rStyle w:val="Hyperlink"/>
                <w:rFonts w:ascii="Arial" w:hAnsi="Arial" w:cs="Arial"/>
                <w:b/>
                <w:noProof/>
                <w:lang w:eastAsia="en-GB"/>
              </w:rPr>
              <w:t>21. Conflict of Interest</w:t>
            </w:r>
            <w:r>
              <w:rPr>
                <w:noProof/>
                <w:webHidden/>
              </w:rPr>
              <w:tab/>
            </w:r>
            <w:r>
              <w:rPr>
                <w:noProof/>
                <w:webHidden/>
              </w:rPr>
              <w:fldChar w:fldCharType="begin"/>
            </w:r>
            <w:r>
              <w:rPr>
                <w:noProof/>
                <w:webHidden/>
              </w:rPr>
              <w:instrText xml:space="preserve"> PAGEREF _Toc202966945 \h </w:instrText>
            </w:r>
            <w:r>
              <w:rPr>
                <w:noProof/>
                <w:webHidden/>
              </w:rPr>
            </w:r>
            <w:r>
              <w:rPr>
                <w:noProof/>
                <w:webHidden/>
              </w:rPr>
              <w:fldChar w:fldCharType="separate"/>
            </w:r>
            <w:r>
              <w:rPr>
                <w:noProof/>
                <w:webHidden/>
              </w:rPr>
              <w:t>15</w:t>
            </w:r>
            <w:r>
              <w:rPr>
                <w:noProof/>
                <w:webHidden/>
              </w:rPr>
              <w:fldChar w:fldCharType="end"/>
            </w:r>
          </w:hyperlink>
        </w:p>
        <w:p w14:paraId="73C1904D" w14:textId="3CEED826"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6" w:history="1">
            <w:r w:rsidRPr="004E4F43">
              <w:rPr>
                <w:rStyle w:val="Hyperlink"/>
                <w:rFonts w:ascii="Arial" w:hAnsi="Arial" w:cs="Arial"/>
                <w:b/>
                <w:noProof/>
                <w:lang w:eastAsia="en-GB"/>
              </w:rPr>
              <w:t>22. Security</w:t>
            </w:r>
            <w:r>
              <w:rPr>
                <w:noProof/>
                <w:webHidden/>
              </w:rPr>
              <w:tab/>
            </w:r>
            <w:r>
              <w:rPr>
                <w:noProof/>
                <w:webHidden/>
              </w:rPr>
              <w:fldChar w:fldCharType="begin"/>
            </w:r>
            <w:r>
              <w:rPr>
                <w:noProof/>
                <w:webHidden/>
              </w:rPr>
              <w:instrText xml:space="preserve"> PAGEREF _Toc202966946 \h </w:instrText>
            </w:r>
            <w:r>
              <w:rPr>
                <w:noProof/>
                <w:webHidden/>
              </w:rPr>
            </w:r>
            <w:r>
              <w:rPr>
                <w:noProof/>
                <w:webHidden/>
              </w:rPr>
              <w:fldChar w:fldCharType="separate"/>
            </w:r>
            <w:r>
              <w:rPr>
                <w:noProof/>
                <w:webHidden/>
              </w:rPr>
              <w:t>15</w:t>
            </w:r>
            <w:r>
              <w:rPr>
                <w:noProof/>
                <w:webHidden/>
              </w:rPr>
              <w:fldChar w:fldCharType="end"/>
            </w:r>
          </w:hyperlink>
        </w:p>
        <w:p w14:paraId="63C9D3BB" w14:textId="150289FF"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7" w:history="1">
            <w:r w:rsidRPr="004E4F43">
              <w:rPr>
                <w:rStyle w:val="Hyperlink"/>
                <w:rFonts w:ascii="Arial" w:hAnsi="Arial" w:cs="Arial"/>
                <w:b/>
                <w:noProof/>
                <w:lang w:eastAsia="en-GB"/>
              </w:rPr>
              <w:t>23. Fraud</w:t>
            </w:r>
            <w:r>
              <w:rPr>
                <w:noProof/>
                <w:webHidden/>
              </w:rPr>
              <w:tab/>
            </w:r>
            <w:r>
              <w:rPr>
                <w:noProof/>
                <w:webHidden/>
              </w:rPr>
              <w:fldChar w:fldCharType="begin"/>
            </w:r>
            <w:r>
              <w:rPr>
                <w:noProof/>
                <w:webHidden/>
              </w:rPr>
              <w:instrText xml:space="preserve"> PAGEREF _Toc202966947 \h </w:instrText>
            </w:r>
            <w:r>
              <w:rPr>
                <w:noProof/>
                <w:webHidden/>
              </w:rPr>
            </w:r>
            <w:r>
              <w:rPr>
                <w:noProof/>
                <w:webHidden/>
              </w:rPr>
              <w:fldChar w:fldCharType="separate"/>
            </w:r>
            <w:r>
              <w:rPr>
                <w:noProof/>
                <w:webHidden/>
              </w:rPr>
              <w:t>15</w:t>
            </w:r>
            <w:r>
              <w:rPr>
                <w:noProof/>
                <w:webHidden/>
              </w:rPr>
              <w:fldChar w:fldCharType="end"/>
            </w:r>
          </w:hyperlink>
        </w:p>
        <w:p w14:paraId="50CCA425" w14:textId="72E3BAA0"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8" w:history="1">
            <w:r w:rsidRPr="004E4F43">
              <w:rPr>
                <w:rStyle w:val="Hyperlink"/>
                <w:rFonts w:ascii="Arial" w:hAnsi="Arial" w:cs="Arial"/>
                <w:b/>
                <w:noProof/>
                <w:lang w:eastAsia="en-GB"/>
              </w:rPr>
              <w:t>24. Counter-terrorism</w:t>
            </w:r>
            <w:r>
              <w:rPr>
                <w:noProof/>
                <w:webHidden/>
              </w:rPr>
              <w:tab/>
            </w:r>
            <w:r>
              <w:rPr>
                <w:noProof/>
                <w:webHidden/>
              </w:rPr>
              <w:fldChar w:fldCharType="begin"/>
            </w:r>
            <w:r>
              <w:rPr>
                <w:noProof/>
                <w:webHidden/>
              </w:rPr>
              <w:instrText xml:space="preserve"> PAGEREF _Toc202966948 \h </w:instrText>
            </w:r>
            <w:r>
              <w:rPr>
                <w:noProof/>
                <w:webHidden/>
              </w:rPr>
            </w:r>
            <w:r>
              <w:rPr>
                <w:noProof/>
                <w:webHidden/>
              </w:rPr>
              <w:fldChar w:fldCharType="separate"/>
            </w:r>
            <w:r>
              <w:rPr>
                <w:noProof/>
                <w:webHidden/>
              </w:rPr>
              <w:t>16</w:t>
            </w:r>
            <w:r>
              <w:rPr>
                <w:noProof/>
                <w:webHidden/>
              </w:rPr>
              <w:fldChar w:fldCharType="end"/>
            </w:r>
          </w:hyperlink>
        </w:p>
        <w:p w14:paraId="55C1F8E8" w14:textId="2A1BE491"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49" w:history="1">
            <w:r w:rsidRPr="004E4F43">
              <w:rPr>
                <w:rStyle w:val="Hyperlink"/>
                <w:rFonts w:ascii="Arial" w:hAnsi="Arial" w:cs="Arial"/>
                <w:b/>
                <w:noProof/>
                <w:lang w:eastAsia="en-GB"/>
              </w:rPr>
              <w:t>25. Safeguarding</w:t>
            </w:r>
            <w:r>
              <w:rPr>
                <w:noProof/>
                <w:webHidden/>
              </w:rPr>
              <w:tab/>
            </w:r>
            <w:r>
              <w:rPr>
                <w:noProof/>
                <w:webHidden/>
              </w:rPr>
              <w:fldChar w:fldCharType="begin"/>
            </w:r>
            <w:r>
              <w:rPr>
                <w:noProof/>
                <w:webHidden/>
              </w:rPr>
              <w:instrText xml:space="preserve"> PAGEREF _Toc202966949 \h </w:instrText>
            </w:r>
            <w:r>
              <w:rPr>
                <w:noProof/>
                <w:webHidden/>
              </w:rPr>
            </w:r>
            <w:r>
              <w:rPr>
                <w:noProof/>
                <w:webHidden/>
              </w:rPr>
              <w:fldChar w:fldCharType="separate"/>
            </w:r>
            <w:r>
              <w:rPr>
                <w:noProof/>
                <w:webHidden/>
              </w:rPr>
              <w:t>16</w:t>
            </w:r>
            <w:r>
              <w:rPr>
                <w:noProof/>
                <w:webHidden/>
              </w:rPr>
              <w:fldChar w:fldCharType="end"/>
            </w:r>
          </w:hyperlink>
        </w:p>
        <w:p w14:paraId="0D76B17A" w14:textId="779F20D9"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0" w:history="1">
            <w:r w:rsidRPr="004E4F43">
              <w:rPr>
                <w:rStyle w:val="Hyperlink"/>
                <w:rFonts w:ascii="Arial" w:hAnsi="Arial" w:cs="Arial"/>
                <w:b/>
                <w:noProof/>
                <w:lang w:eastAsia="en-GB"/>
              </w:rPr>
              <w:t>26. Force Majeure</w:t>
            </w:r>
            <w:r>
              <w:rPr>
                <w:noProof/>
                <w:webHidden/>
              </w:rPr>
              <w:tab/>
            </w:r>
            <w:r>
              <w:rPr>
                <w:noProof/>
                <w:webHidden/>
              </w:rPr>
              <w:fldChar w:fldCharType="begin"/>
            </w:r>
            <w:r>
              <w:rPr>
                <w:noProof/>
                <w:webHidden/>
              </w:rPr>
              <w:instrText xml:space="preserve"> PAGEREF _Toc202966950 \h </w:instrText>
            </w:r>
            <w:r>
              <w:rPr>
                <w:noProof/>
                <w:webHidden/>
              </w:rPr>
            </w:r>
            <w:r>
              <w:rPr>
                <w:noProof/>
                <w:webHidden/>
              </w:rPr>
              <w:fldChar w:fldCharType="separate"/>
            </w:r>
            <w:r>
              <w:rPr>
                <w:noProof/>
                <w:webHidden/>
              </w:rPr>
              <w:t>16</w:t>
            </w:r>
            <w:r>
              <w:rPr>
                <w:noProof/>
                <w:webHidden/>
              </w:rPr>
              <w:fldChar w:fldCharType="end"/>
            </w:r>
          </w:hyperlink>
        </w:p>
        <w:p w14:paraId="1D835CF4" w14:textId="76DACA59"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1" w:history="1">
            <w:r w:rsidRPr="004E4F43">
              <w:rPr>
                <w:rStyle w:val="Hyperlink"/>
                <w:rFonts w:ascii="Arial" w:hAnsi="Arial" w:cs="Arial"/>
                <w:b/>
                <w:noProof/>
                <w:lang w:eastAsia="en-GB"/>
              </w:rPr>
              <w:t>27. Audits</w:t>
            </w:r>
            <w:r>
              <w:rPr>
                <w:noProof/>
                <w:webHidden/>
              </w:rPr>
              <w:tab/>
            </w:r>
            <w:r>
              <w:rPr>
                <w:noProof/>
                <w:webHidden/>
              </w:rPr>
              <w:fldChar w:fldCharType="begin"/>
            </w:r>
            <w:r>
              <w:rPr>
                <w:noProof/>
                <w:webHidden/>
              </w:rPr>
              <w:instrText xml:space="preserve"> PAGEREF _Toc202966951 \h </w:instrText>
            </w:r>
            <w:r>
              <w:rPr>
                <w:noProof/>
                <w:webHidden/>
              </w:rPr>
            </w:r>
            <w:r>
              <w:rPr>
                <w:noProof/>
                <w:webHidden/>
              </w:rPr>
              <w:fldChar w:fldCharType="separate"/>
            </w:r>
            <w:r>
              <w:rPr>
                <w:noProof/>
                <w:webHidden/>
              </w:rPr>
              <w:t>16</w:t>
            </w:r>
            <w:r>
              <w:rPr>
                <w:noProof/>
                <w:webHidden/>
              </w:rPr>
              <w:fldChar w:fldCharType="end"/>
            </w:r>
          </w:hyperlink>
        </w:p>
        <w:p w14:paraId="5391C8FE" w14:textId="12311015"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2" w:history="1">
            <w:r w:rsidRPr="004E4F43">
              <w:rPr>
                <w:rStyle w:val="Hyperlink"/>
                <w:rFonts w:ascii="Arial" w:hAnsi="Arial" w:cs="Arial"/>
                <w:b/>
                <w:noProof/>
                <w:lang w:eastAsia="en-GB"/>
              </w:rPr>
              <w:t>28. Contact Details</w:t>
            </w:r>
            <w:r>
              <w:rPr>
                <w:noProof/>
                <w:webHidden/>
              </w:rPr>
              <w:tab/>
            </w:r>
            <w:r>
              <w:rPr>
                <w:noProof/>
                <w:webHidden/>
              </w:rPr>
              <w:fldChar w:fldCharType="begin"/>
            </w:r>
            <w:r>
              <w:rPr>
                <w:noProof/>
                <w:webHidden/>
              </w:rPr>
              <w:instrText xml:space="preserve"> PAGEREF _Toc202966952 \h </w:instrText>
            </w:r>
            <w:r>
              <w:rPr>
                <w:noProof/>
                <w:webHidden/>
              </w:rPr>
            </w:r>
            <w:r>
              <w:rPr>
                <w:noProof/>
                <w:webHidden/>
              </w:rPr>
              <w:fldChar w:fldCharType="separate"/>
            </w:r>
            <w:r>
              <w:rPr>
                <w:noProof/>
                <w:webHidden/>
              </w:rPr>
              <w:t>17</w:t>
            </w:r>
            <w:r>
              <w:rPr>
                <w:noProof/>
                <w:webHidden/>
              </w:rPr>
              <w:fldChar w:fldCharType="end"/>
            </w:r>
          </w:hyperlink>
        </w:p>
        <w:p w14:paraId="1AD895A3" w14:textId="439D858B"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3" w:history="1">
            <w:r w:rsidRPr="004E4F43">
              <w:rPr>
                <w:rStyle w:val="Hyperlink"/>
                <w:rFonts w:ascii="Arial" w:hAnsi="Arial" w:cs="Arial"/>
                <w:b/>
                <w:noProof/>
                <w:lang w:eastAsia="en-GB"/>
              </w:rPr>
              <w:t>29. Transparency</w:t>
            </w:r>
            <w:r>
              <w:rPr>
                <w:noProof/>
                <w:webHidden/>
              </w:rPr>
              <w:tab/>
            </w:r>
            <w:r>
              <w:rPr>
                <w:noProof/>
                <w:webHidden/>
              </w:rPr>
              <w:fldChar w:fldCharType="begin"/>
            </w:r>
            <w:r>
              <w:rPr>
                <w:noProof/>
                <w:webHidden/>
              </w:rPr>
              <w:instrText xml:space="preserve"> PAGEREF _Toc202966953 \h </w:instrText>
            </w:r>
            <w:r>
              <w:rPr>
                <w:noProof/>
                <w:webHidden/>
              </w:rPr>
            </w:r>
            <w:r>
              <w:rPr>
                <w:noProof/>
                <w:webHidden/>
              </w:rPr>
              <w:fldChar w:fldCharType="separate"/>
            </w:r>
            <w:r>
              <w:rPr>
                <w:noProof/>
                <w:webHidden/>
              </w:rPr>
              <w:t>17</w:t>
            </w:r>
            <w:r>
              <w:rPr>
                <w:noProof/>
                <w:webHidden/>
              </w:rPr>
              <w:fldChar w:fldCharType="end"/>
            </w:r>
          </w:hyperlink>
        </w:p>
        <w:p w14:paraId="01F14E22" w14:textId="7CC4B9B3"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4" w:history="1">
            <w:r w:rsidRPr="004E4F43">
              <w:rPr>
                <w:rStyle w:val="Hyperlink"/>
                <w:rFonts w:ascii="Arial" w:hAnsi="Arial" w:cs="Arial"/>
                <w:b/>
                <w:noProof/>
                <w:lang w:eastAsia="en-GB"/>
              </w:rPr>
              <w:t>30. Data Protection</w:t>
            </w:r>
            <w:r>
              <w:rPr>
                <w:noProof/>
                <w:webHidden/>
              </w:rPr>
              <w:tab/>
            </w:r>
            <w:r>
              <w:rPr>
                <w:noProof/>
                <w:webHidden/>
              </w:rPr>
              <w:fldChar w:fldCharType="begin"/>
            </w:r>
            <w:r>
              <w:rPr>
                <w:noProof/>
                <w:webHidden/>
              </w:rPr>
              <w:instrText xml:space="preserve"> PAGEREF _Toc202966954 \h </w:instrText>
            </w:r>
            <w:r>
              <w:rPr>
                <w:noProof/>
                <w:webHidden/>
              </w:rPr>
            </w:r>
            <w:r>
              <w:rPr>
                <w:noProof/>
                <w:webHidden/>
              </w:rPr>
              <w:fldChar w:fldCharType="separate"/>
            </w:r>
            <w:r>
              <w:rPr>
                <w:noProof/>
                <w:webHidden/>
              </w:rPr>
              <w:t>17</w:t>
            </w:r>
            <w:r>
              <w:rPr>
                <w:noProof/>
                <w:webHidden/>
              </w:rPr>
              <w:fldChar w:fldCharType="end"/>
            </w:r>
          </w:hyperlink>
        </w:p>
        <w:p w14:paraId="214F1F82" w14:textId="3159CA82"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5" w:history="1">
            <w:r w:rsidRPr="004E4F43">
              <w:rPr>
                <w:rStyle w:val="Hyperlink"/>
                <w:rFonts w:ascii="Arial" w:hAnsi="Arial" w:cs="Arial"/>
                <w:b/>
                <w:noProof/>
                <w:lang w:eastAsia="en-GB"/>
              </w:rPr>
              <w:t>31. Extensions</w:t>
            </w:r>
            <w:r>
              <w:rPr>
                <w:noProof/>
                <w:webHidden/>
              </w:rPr>
              <w:tab/>
            </w:r>
            <w:r>
              <w:rPr>
                <w:noProof/>
                <w:webHidden/>
              </w:rPr>
              <w:fldChar w:fldCharType="begin"/>
            </w:r>
            <w:r>
              <w:rPr>
                <w:noProof/>
                <w:webHidden/>
              </w:rPr>
              <w:instrText xml:space="preserve"> PAGEREF _Toc202966955 \h </w:instrText>
            </w:r>
            <w:r>
              <w:rPr>
                <w:noProof/>
                <w:webHidden/>
              </w:rPr>
            </w:r>
            <w:r>
              <w:rPr>
                <w:noProof/>
                <w:webHidden/>
              </w:rPr>
              <w:fldChar w:fldCharType="separate"/>
            </w:r>
            <w:r>
              <w:rPr>
                <w:noProof/>
                <w:webHidden/>
              </w:rPr>
              <w:t>17</w:t>
            </w:r>
            <w:r>
              <w:rPr>
                <w:noProof/>
                <w:webHidden/>
              </w:rPr>
              <w:fldChar w:fldCharType="end"/>
            </w:r>
          </w:hyperlink>
        </w:p>
        <w:p w14:paraId="737877B2" w14:textId="5501B35E"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6" w:history="1">
            <w:r w:rsidRPr="004E4F43">
              <w:rPr>
                <w:rStyle w:val="Hyperlink"/>
                <w:rFonts w:ascii="Arial" w:hAnsi="Arial" w:cs="Arial"/>
                <w:b/>
                <w:noProof/>
                <w:lang w:eastAsia="en-GB"/>
              </w:rPr>
              <w:t>32. Survival of Obligations</w:t>
            </w:r>
            <w:r>
              <w:rPr>
                <w:noProof/>
                <w:webHidden/>
              </w:rPr>
              <w:tab/>
            </w:r>
            <w:r>
              <w:rPr>
                <w:noProof/>
                <w:webHidden/>
              </w:rPr>
              <w:fldChar w:fldCharType="begin"/>
            </w:r>
            <w:r>
              <w:rPr>
                <w:noProof/>
                <w:webHidden/>
              </w:rPr>
              <w:instrText xml:space="preserve"> PAGEREF _Toc202966956 \h </w:instrText>
            </w:r>
            <w:r>
              <w:rPr>
                <w:noProof/>
                <w:webHidden/>
              </w:rPr>
            </w:r>
            <w:r>
              <w:rPr>
                <w:noProof/>
                <w:webHidden/>
              </w:rPr>
              <w:fldChar w:fldCharType="separate"/>
            </w:r>
            <w:r>
              <w:rPr>
                <w:noProof/>
                <w:webHidden/>
              </w:rPr>
              <w:t>18</w:t>
            </w:r>
            <w:r>
              <w:rPr>
                <w:noProof/>
                <w:webHidden/>
              </w:rPr>
              <w:fldChar w:fldCharType="end"/>
            </w:r>
          </w:hyperlink>
        </w:p>
        <w:p w14:paraId="6F94E4B8" w14:textId="759C3926"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7" w:history="1">
            <w:r w:rsidRPr="004E4F43">
              <w:rPr>
                <w:rStyle w:val="Hyperlink"/>
                <w:rFonts w:ascii="Arial" w:hAnsi="Arial" w:cs="Arial"/>
                <w:b/>
                <w:noProof/>
                <w:lang w:eastAsia="en-GB"/>
              </w:rPr>
              <w:t>33. Severability</w:t>
            </w:r>
            <w:r>
              <w:rPr>
                <w:noProof/>
                <w:webHidden/>
              </w:rPr>
              <w:tab/>
            </w:r>
            <w:r>
              <w:rPr>
                <w:noProof/>
                <w:webHidden/>
              </w:rPr>
              <w:fldChar w:fldCharType="begin"/>
            </w:r>
            <w:r>
              <w:rPr>
                <w:noProof/>
                <w:webHidden/>
              </w:rPr>
              <w:instrText xml:space="preserve"> PAGEREF _Toc202966957 \h </w:instrText>
            </w:r>
            <w:r>
              <w:rPr>
                <w:noProof/>
                <w:webHidden/>
              </w:rPr>
            </w:r>
            <w:r>
              <w:rPr>
                <w:noProof/>
                <w:webHidden/>
              </w:rPr>
              <w:fldChar w:fldCharType="separate"/>
            </w:r>
            <w:r>
              <w:rPr>
                <w:noProof/>
                <w:webHidden/>
              </w:rPr>
              <w:t>18</w:t>
            </w:r>
            <w:r>
              <w:rPr>
                <w:noProof/>
                <w:webHidden/>
              </w:rPr>
              <w:fldChar w:fldCharType="end"/>
            </w:r>
          </w:hyperlink>
        </w:p>
        <w:p w14:paraId="3E1746D4" w14:textId="663C63B0"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8" w:history="1">
            <w:r w:rsidRPr="004E4F43">
              <w:rPr>
                <w:rStyle w:val="Hyperlink"/>
                <w:rFonts w:ascii="Arial" w:hAnsi="Arial" w:cs="Arial"/>
                <w:b/>
                <w:noProof/>
                <w:lang w:eastAsia="en-GB"/>
              </w:rPr>
              <w:t>34. Termination of the Agreement</w:t>
            </w:r>
            <w:r>
              <w:rPr>
                <w:noProof/>
                <w:webHidden/>
              </w:rPr>
              <w:tab/>
            </w:r>
            <w:r>
              <w:rPr>
                <w:noProof/>
                <w:webHidden/>
              </w:rPr>
              <w:fldChar w:fldCharType="begin"/>
            </w:r>
            <w:r>
              <w:rPr>
                <w:noProof/>
                <w:webHidden/>
              </w:rPr>
              <w:instrText xml:space="preserve"> PAGEREF _Toc202966958 \h </w:instrText>
            </w:r>
            <w:r>
              <w:rPr>
                <w:noProof/>
                <w:webHidden/>
              </w:rPr>
            </w:r>
            <w:r>
              <w:rPr>
                <w:noProof/>
                <w:webHidden/>
              </w:rPr>
              <w:fldChar w:fldCharType="separate"/>
            </w:r>
            <w:r>
              <w:rPr>
                <w:noProof/>
                <w:webHidden/>
              </w:rPr>
              <w:t>18</w:t>
            </w:r>
            <w:r>
              <w:rPr>
                <w:noProof/>
                <w:webHidden/>
              </w:rPr>
              <w:fldChar w:fldCharType="end"/>
            </w:r>
          </w:hyperlink>
        </w:p>
        <w:p w14:paraId="1E0500B8" w14:textId="25CAC411"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59" w:history="1">
            <w:r w:rsidRPr="004E4F43">
              <w:rPr>
                <w:rStyle w:val="Hyperlink"/>
                <w:rFonts w:ascii="Arial" w:hAnsi="Arial" w:cs="Arial"/>
                <w:b/>
                <w:noProof/>
                <w:lang w:eastAsia="en-GB"/>
              </w:rPr>
              <w:t>35. Future STEG Funding</w:t>
            </w:r>
            <w:r>
              <w:rPr>
                <w:noProof/>
                <w:webHidden/>
              </w:rPr>
              <w:tab/>
            </w:r>
            <w:r>
              <w:rPr>
                <w:noProof/>
                <w:webHidden/>
              </w:rPr>
              <w:fldChar w:fldCharType="begin"/>
            </w:r>
            <w:r>
              <w:rPr>
                <w:noProof/>
                <w:webHidden/>
              </w:rPr>
              <w:instrText xml:space="preserve"> PAGEREF _Toc202966959 \h </w:instrText>
            </w:r>
            <w:r>
              <w:rPr>
                <w:noProof/>
                <w:webHidden/>
              </w:rPr>
            </w:r>
            <w:r>
              <w:rPr>
                <w:noProof/>
                <w:webHidden/>
              </w:rPr>
              <w:fldChar w:fldCharType="separate"/>
            </w:r>
            <w:r>
              <w:rPr>
                <w:noProof/>
                <w:webHidden/>
              </w:rPr>
              <w:t>19</w:t>
            </w:r>
            <w:r>
              <w:rPr>
                <w:noProof/>
                <w:webHidden/>
              </w:rPr>
              <w:fldChar w:fldCharType="end"/>
            </w:r>
          </w:hyperlink>
        </w:p>
        <w:p w14:paraId="40F9542E" w14:textId="4E93C0BA"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60" w:history="1">
            <w:r w:rsidRPr="004E4F43">
              <w:rPr>
                <w:rStyle w:val="Hyperlink"/>
                <w:rFonts w:ascii="Arial" w:hAnsi="Arial" w:cs="Arial"/>
                <w:b/>
                <w:noProof/>
              </w:rPr>
              <w:t>ANNEXES</w:t>
            </w:r>
            <w:r>
              <w:rPr>
                <w:noProof/>
                <w:webHidden/>
              </w:rPr>
              <w:tab/>
            </w:r>
            <w:r>
              <w:rPr>
                <w:noProof/>
                <w:webHidden/>
              </w:rPr>
              <w:fldChar w:fldCharType="begin"/>
            </w:r>
            <w:r>
              <w:rPr>
                <w:noProof/>
                <w:webHidden/>
              </w:rPr>
              <w:instrText xml:space="preserve"> PAGEREF _Toc202966960 \h </w:instrText>
            </w:r>
            <w:r>
              <w:rPr>
                <w:noProof/>
                <w:webHidden/>
              </w:rPr>
            </w:r>
            <w:r>
              <w:rPr>
                <w:noProof/>
                <w:webHidden/>
              </w:rPr>
              <w:fldChar w:fldCharType="separate"/>
            </w:r>
            <w:r>
              <w:rPr>
                <w:noProof/>
                <w:webHidden/>
              </w:rPr>
              <w:t>20</w:t>
            </w:r>
            <w:r>
              <w:rPr>
                <w:noProof/>
                <w:webHidden/>
              </w:rPr>
              <w:fldChar w:fldCharType="end"/>
            </w:r>
          </w:hyperlink>
        </w:p>
        <w:p w14:paraId="381F5189" w14:textId="040B254E"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61" w:history="1">
            <w:r w:rsidRPr="004E4F43">
              <w:rPr>
                <w:rStyle w:val="Hyperlink"/>
                <w:rFonts w:ascii="Arial" w:hAnsi="Arial" w:cs="Arial"/>
                <w:b/>
                <w:noProof/>
                <w:lang w:eastAsia="en-GB"/>
              </w:rPr>
              <w:t>Annex I – Project Abstract</w:t>
            </w:r>
            <w:r>
              <w:rPr>
                <w:noProof/>
                <w:webHidden/>
              </w:rPr>
              <w:tab/>
            </w:r>
            <w:r>
              <w:rPr>
                <w:noProof/>
                <w:webHidden/>
              </w:rPr>
              <w:fldChar w:fldCharType="begin"/>
            </w:r>
            <w:r>
              <w:rPr>
                <w:noProof/>
                <w:webHidden/>
              </w:rPr>
              <w:instrText xml:space="preserve"> PAGEREF _Toc202966961 \h </w:instrText>
            </w:r>
            <w:r>
              <w:rPr>
                <w:noProof/>
                <w:webHidden/>
              </w:rPr>
            </w:r>
            <w:r>
              <w:rPr>
                <w:noProof/>
                <w:webHidden/>
              </w:rPr>
              <w:fldChar w:fldCharType="separate"/>
            </w:r>
            <w:r>
              <w:rPr>
                <w:noProof/>
                <w:webHidden/>
              </w:rPr>
              <w:t>21</w:t>
            </w:r>
            <w:r>
              <w:rPr>
                <w:noProof/>
                <w:webHidden/>
              </w:rPr>
              <w:fldChar w:fldCharType="end"/>
            </w:r>
          </w:hyperlink>
        </w:p>
        <w:p w14:paraId="2487D308" w14:textId="1EFCD711"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62" w:history="1">
            <w:r w:rsidRPr="004E4F43">
              <w:rPr>
                <w:rStyle w:val="Hyperlink"/>
                <w:rFonts w:ascii="Arial" w:hAnsi="Arial" w:cs="Arial"/>
                <w:b/>
                <w:noProof/>
                <w:lang w:eastAsia="en-GB"/>
              </w:rPr>
              <w:t>Annex II - Budget</w:t>
            </w:r>
            <w:r>
              <w:rPr>
                <w:noProof/>
                <w:webHidden/>
              </w:rPr>
              <w:tab/>
            </w:r>
            <w:r>
              <w:rPr>
                <w:noProof/>
                <w:webHidden/>
              </w:rPr>
              <w:fldChar w:fldCharType="begin"/>
            </w:r>
            <w:r>
              <w:rPr>
                <w:noProof/>
                <w:webHidden/>
              </w:rPr>
              <w:instrText xml:space="preserve"> PAGEREF _Toc202966962 \h </w:instrText>
            </w:r>
            <w:r>
              <w:rPr>
                <w:noProof/>
                <w:webHidden/>
              </w:rPr>
            </w:r>
            <w:r>
              <w:rPr>
                <w:noProof/>
                <w:webHidden/>
              </w:rPr>
              <w:fldChar w:fldCharType="separate"/>
            </w:r>
            <w:r>
              <w:rPr>
                <w:noProof/>
                <w:webHidden/>
              </w:rPr>
              <w:t>22</w:t>
            </w:r>
            <w:r>
              <w:rPr>
                <w:noProof/>
                <w:webHidden/>
              </w:rPr>
              <w:fldChar w:fldCharType="end"/>
            </w:r>
          </w:hyperlink>
        </w:p>
        <w:p w14:paraId="09B7A0B8" w14:textId="1FB31658"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63" w:history="1">
            <w:r w:rsidRPr="004E4F43">
              <w:rPr>
                <w:rStyle w:val="Hyperlink"/>
                <w:rFonts w:ascii="Arial" w:hAnsi="Arial" w:cs="Arial"/>
                <w:b/>
                <w:noProof/>
                <w:lang w:eastAsia="en-GB"/>
              </w:rPr>
              <w:t>Annex III – Financial Report Template</w:t>
            </w:r>
            <w:r>
              <w:rPr>
                <w:noProof/>
                <w:webHidden/>
              </w:rPr>
              <w:tab/>
            </w:r>
            <w:r>
              <w:rPr>
                <w:noProof/>
                <w:webHidden/>
              </w:rPr>
              <w:fldChar w:fldCharType="begin"/>
            </w:r>
            <w:r>
              <w:rPr>
                <w:noProof/>
                <w:webHidden/>
              </w:rPr>
              <w:instrText xml:space="preserve"> PAGEREF _Toc202966963 \h </w:instrText>
            </w:r>
            <w:r>
              <w:rPr>
                <w:noProof/>
                <w:webHidden/>
              </w:rPr>
            </w:r>
            <w:r>
              <w:rPr>
                <w:noProof/>
                <w:webHidden/>
              </w:rPr>
              <w:fldChar w:fldCharType="separate"/>
            </w:r>
            <w:r>
              <w:rPr>
                <w:noProof/>
                <w:webHidden/>
              </w:rPr>
              <w:t>23</w:t>
            </w:r>
            <w:r>
              <w:rPr>
                <w:noProof/>
                <w:webHidden/>
              </w:rPr>
              <w:fldChar w:fldCharType="end"/>
            </w:r>
          </w:hyperlink>
        </w:p>
        <w:p w14:paraId="649D58E8" w14:textId="49DDD2FA" w:rsidR="003D3E48" w:rsidRDefault="003D3E48">
          <w:pPr>
            <w:pStyle w:val="TOC2"/>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02966964" w:history="1">
            <w:r w:rsidRPr="004E4F43">
              <w:rPr>
                <w:rStyle w:val="Hyperlink"/>
                <w:rFonts w:ascii="Arial" w:hAnsi="Arial" w:cs="Arial"/>
                <w:b/>
                <w:noProof/>
                <w:lang w:eastAsia="en-GB"/>
              </w:rPr>
              <w:t>Annex IIII – Transfer of Funds Form</w:t>
            </w:r>
            <w:r>
              <w:rPr>
                <w:noProof/>
                <w:webHidden/>
              </w:rPr>
              <w:tab/>
            </w:r>
            <w:r>
              <w:rPr>
                <w:noProof/>
                <w:webHidden/>
              </w:rPr>
              <w:fldChar w:fldCharType="begin"/>
            </w:r>
            <w:r>
              <w:rPr>
                <w:noProof/>
                <w:webHidden/>
              </w:rPr>
              <w:instrText xml:space="preserve"> PAGEREF _Toc202966964 \h </w:instrText>
            </w:r>
            <w:r>
              <w:rPr>
                <w:noProof/>
                <w:webHidden/>
              </w:rPr>
            </w:r>
            <w:r>
              <w:rPr>
                <w:noProof/>
                <w:webHidden/>
              </w:rPr>
              <w:fldChar w:fldCharType="separate"/>
            </w:r>
            <w:r>
              <w:rPr>
                <w:noProof/>
                <w:webHidden/>
              </w:rPr>
              <w:t>24</w:t>
            </w:r>
            <w:r>
              <w:rPr>
                <w:noProof/>
                <w:webHidden/>
              </w:rPr>
              <w:fldChar w:fldCharType="end"/>
            </w:r>
          </w:hyperlink>
        </w:p>
        <w:p w14:paraId="787A6678" w14:textId="0368A09D" w:rsidR="00BC2524" w:rsidRPr="00AC12DC" w:rsidRDefault="00BC2524" w:rsidP="0052188C">
          <w:pPr>
            <w:jc w:val="both"/>
            <w:rPr>
              <w:rFonts w:ascii="Arial" w:hAnsi="Arial" w:cs="Arial"/>
            </w:rPr>
          </w:pPr>
          <w:r w:rsidRPr="00AC12DC">
            <w:rPr>
              <w:rFonts w:ascii="Arial" w:hAnsi="Arial" w:cs="Arial"/>
              <w:b/>
              <w:bCs/>
              <w:noProof/>
            </w:rPr>
            <w:fldChar w:fldCharType="end"/>
          </w:r>
        </w:p>
      </w:sdtContent>
    </w:sdt>
    <w:p w14:paraId="789898C4" w14:textId="112994A3" w:rsidR="00BC2524" w:rsidRDefault="00BC2524" w:rsidP="0052188C">
      <w:pPr>
        <w:autoSpaceDE w:val="0"/>
        <w:autoSpaceDN w:val="0"/>
        <w:adjustRightInd w:val="0"/>
        <w:spacing w:after="0" w:line="240" w:lineRule="auto"/>
        <w:jc w:val="both"/>
        <w:rPr>
          <w:rFonts w:ascii="Arial" w:hAnsi="Arial" w:cs="Arial"/>
          <w:b/>
          <w:bCs/>
          <w:color w:val="000000"/>
          <w:sz w:val="24"/>
          <w:szCs w:val="24"/>
          <w:lang w:eastAsia="en-GB"/>
        </w:rPr>
      </w:pPr>
    </w:p>
    <w:p w14:paraId="0337E764" w14:textId="77777777" w:rsidR="00BC2524" w:rsidRDefault="00BC2524" w:rsidP="0052188C">
      <w:pPr>
        <w:autoSpaceDE w:val="0"/>
        <w:autoSpaceDN w:val="0"/>
        <w:adjustRightInd w:val="0"/>
        <w:spacing w:after="0" w:line="240" w:lineRule="auto"/>
        <w:jc w:val="both"/>
        <w:rPr>
          <w:rFonts w:ascii="Arial" w:hAnsi="Arial" w:cs="Arial"/>
          <w:b/>
          <w:bCs/>
          <w:color w:val="000000"/>
          <w:sz w:val="24"/>
          <w:szCs w:val="24"/>
          <w:lang w:eastAsia="en-GB"/>
        </w:rPr>
      </w:pPr>
    </w:p>
    <w:p w14:paraId="566A382F"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73390095"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3E03626C"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11E86218"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1B7E022A"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5E2CD5F8"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5E30B745"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5BBA0B0D"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370A58D4"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1B4D287A"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4CD0BA86"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0751CEFE"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5E780E6B"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7F2CEB63"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70A5EE1F"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12430A28"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01DE4730"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6FFBD823"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2716FFB1"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3A87498E"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54020FB5"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1571FC52"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2D96A119"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0142C5F4"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0CD35545" w14:textId="77777777" w:rsidR="008F7988" w:rsidRDefault="008F7988" w:rsidP="0052188C">
      <w:pPr>
        <w:autoSpaceDE w:val="0"/>
        <w:autoSpaceDN w:val="0"/>
        <w:adjustRightInd w:val="0"/>
        <w:spacing w:after="0" w:line="240" w:lineRule="auto"/>
        <w:jc w:val="center"/>
        <w:rPr>
          <w:rFonts w:ascii="Arial" w:hAnsi="Arial" w:cs="Arial"/>
          <w:b/>
          <w:bCs/>
          <w:color w:val="000000"/>
          <w:sz w:val="24"/>
          <w:szCs w:val="24"/>
          <w:lang w:eastAsia="en-GB"/>
        </w:rPr>
      </w:pPr>
    </w:p>
    <w:p w14:paraId="72AC8D3A" w14:textId="00E9CFD0" w:rsidR="008F7988" w:rsidRDefault="008F7988" w:rsidP="493303BF">
      <w:pPr>
        <w:autoSpaceDE w:val="0"/>
        <w:autoSpaceDN w:val="0"/>
        <w:adjustRightInd w:val="0"/>
        <w:spacing w:after="0" w:line="240" w:lineRule="auto"/>
        <w:jc w:val="center"/>
        <w:rPr>
          <w:rFonts w:ascii="Arial" w:hAnsi="Arial" w:cs="Arial"/>
          <w:b/>
          <w:bCs/>
          <w:color w:val="000000"/>
          <w:sz w:val="24"/>
          <w:szCs w:val="24"/>
          <w:lang w:eastAsia="en-GB"/>
        </w:rPr>
      </w:pPr>
    </w:p>
    <w:p w14:paraId="061011C1" w14:textId="32F62F49" w:rsidR="493303BF" w:rsidRDefault="493303BF" w:rsidP="493303BF">
      <w:pPr>
        <w:spacing w:after="0" w:line="240" w:lineRule="auto"/>
        <w:jc w:val="center"/>
        <w:rPr>
          <w:rFonts w:ascii="Arial" w:hAnsi="Arial" w:cs="Arial"/>
          <w:b/>
          <w:bCs/>
          <w:color w:val="000000" w:themeColor="text1"/>
          <w:sz w:val="24"/>
          <w:szCs w:val="24"/>
          <w:lang w:eastAsia="en-GB"/>
        </w:rPr>
      </w:pPr>
    </w:p>
    <w:p w14:paraId="1567E411" w14:textId="77777777" w:rsidR="00900187" w:rsidRDefault="00900187" w:rsidP="0052188C">
      <w:pPr>
        <w:autoSpaceDE w:val="0"/>
        <w:autoSpaceDN w:val="0"/>
        <w:adjustRightInd w:val="0"/>
        <w:spacing w:after="0" w:line="240" w:lineRule="auto"/>
        <w:jc w:val="center"/>
        <w:rPr>
          <w:rFonts w:ascii="Arial" w:hAnsi="Arial" w:cs="Arial"/>
          <w:b/>
          <w:bCs/>
          <w:color w:val="000000"/>
          <w:sz w:val="24"/>
          <w:szCs w:val="24"/>
          <w:lang w:eastAsia="en-GB"/>
        </w:rPr>
      </w:pPr>
    </w:p>
    <w:p w14:paraId="66C221F0" w14:textId="6B64CF0C" w:rsidR="001B073D" w:rsidRPr="00DB6E69" w:rsidRDefault="001B073D" w:rsidP="0052188C">
      <w:pPr>
        <w:autoSpaceDE w:val="0"/>
        <w:autoSpaceDN w:val="0"/>
        <w:adjustRightInd w:val="0"/>
        <w:spacing w:after="0" w:line="240" w:lineRule="auto"/>
        <w:jc w:val="center"/>
        <w:rPr>
          <w:rFonts w:ascii="Arial" w:hAnsi="Arial" w:cs="Arial"/>
          <w:b/>
          <w:bCs/>
          <w:color w:val="000000"/>
          <w:sz w:val="24"/>
          <w:szCs w:val="24"/>
          <w:lang w:eastAsia="en-GB"/>
        </w:rPr>
      </w:pPr>
      <w:r w:rsidRPr="00DB6E69">
        <w:rPr>
          <w:rFonts w:ascii="Arial" w:hAnsi="Arial" w:cs="Arial"/>
          <w:b/>
          <w:bCs/>
          <w:color w:val="000000"/>
          <w:sz w:val="24"/>
          <w:szCs w:val="24"/>
          <w:lang w:eastAsia="en-GB"/>
        </w:rPr>
        <w:t>Contract</w:t>
      </w:r>
    </w:p>
    <w:p w14:paraId="4CB330F2" w14:textId="77777777" w:rsidR="001B073D" w:rsidRDefault="001B073D" w:rsidP="0052188C">
      <w:pPr>
        <w:autoSpaceDE w:val="0"/>
        <w:autoSpaceDN w:val="0"/>
        <w:adjustRightInd w:val="0"/>
        <w:spacing w:after="0" w:line="240" w:lineRule="auto"/>
        <w:jc w:val="both"/>
        <w:rPr>
          <w:rFonts w:ascii="Arial" w:hAnsi="Arial" w:cs="Arial"/>
          <w:bCs/>
          <w:color w:val="000000"/>
          <w:lang w:eastAsia="en-GB"/>
        </w:rPr>
      </w:pPr>
    </w:p>
    <w:p w14:paraId="32A1228E" w14:textId="77777777" w:rsidR="00900187" w:rsidRPr="00DB6E69" w:rsidRDefault="00900187" w:rsidP="0052188C">
      <w:pPr>
        <w:autoSpaceDE w:val="0"/>
        <w:autoSpaceDN w:val="0"/>
        <w:adjustRightInd w:val="0"/>
        <w:spacing w:after="0" w:line="240" w:lineRule="auto"/>
        <w:jc w:val="both"/>
        <w:rPr>
          <w:rFonts w:ascii="Arial" w:hAnsi="Arial" w:cs="Arial"/>
          <w:bCs/>
          <w:color w:val="000000"/>
          <w:lang w:eastAsia="en-GB"/>
        </w:rPr>
      </w:pPr>
    </w:p>
    <w:p w14:paraId="11698A4F" w14:textId="16D47F06" w:rsidR="001B073D" w:rsidRPr="00DB6E69" w:rsidRDefault="001B073D" w:rsidP="008F7988">
      <w:pPr>
        <w:autoSpaceDE w:val="0"/>
        <w:autoSpaceDN w:val="0"/>
        <w:adjustRightInd w:val="0"/>
        <w:spacing w:after="0"/>
        <w:jc w:val="both"/>
        <w:rPr>
          <w:rFonts w:ascii="Arial" w:hAnsi="Arial" w:cs="Arial"/>
          <w:lang w:eastAsia="en-GB"/>
        </w:rPr>
      </w:pPr>
      <w:r w:rsidRPr="143FD45B">
        <w:rPr>
          <w:rFonts w:ascii="Arial" w:hAnsi="Arial" w:cs="Arial"/>
          <w:color w:val="000000" w:themeColor="text1"/>
          <w:lang w:eastAsia="en-GB"/>
        </w:rPr>
        <w:t>The Centre for Economic Policy Research (CEPR)</w:t>
      </w:r>
      <w:r w:rsidR="3BD57B7E" w:rsidRPr="143FD45B">
        <w:rPr>
          <w:rFonts w:ascii="Arial" w:hAnsi="Arial" w:cs="Arial"/>
          <w:color w:val="000000" w:themeColor="text1"/>
          <w:lang w:eastAsia="en-GB"/>
        </w:rPr>
        <w:t>, established at</w:t>
      </w:r>
      <w:r w:rsidRPr="143FD45B">
        <w:rPr>
          <w:rFonts w:ascii="Arial" w:hAnsi="Arial" w:cs="Arial"/>
          <w:lang w:eastAsia="en-GB"/>
        </w:rPr>
        <w:t xml:space="preserve"> </w:t>
      </w:r>
      <w:r w:rsidR="620AD92B" w:rsidRPr="143FD45B">
        <w:rPr>
          <w:rFonts w:ascii="Arial" w:eastAsia="Arial" w:hAnsi="Arial" w:cs="Arial"/>
          <w:color w:val="000000" w:themeColor="text1"/>
        </w:rPr>
        <w:t>2 Coldbath Square, London, EC1R 5HL, United Kingdom</w:t>
      </w:r>
      <w:r w:rsidRPr="143FD45B">
        <w:rPr>
          <w:rFonts w:ascii="Arial" w:hAnsi="Arial" w:cs="Arial"/>
          <w:lang w:eastAsia="en-GB"/>
        </w:rPr>
        <w:t xml:space="preserve"> (hereafter the Contractor),</w:t>
      </w:r>
    </w:p>
    <w:p w14:paraId="18EBBCBD" w14:textId="77777777" w:rsidR="001B073D" w:rsidRPr="00DB6E69" w:rsidRDefault="001B073D" w:rsidP="008F7988">
      <w:pPr>
        <w:autoSpaceDE w:val="0"/>
        <w:autoSpaceDN w:val="0"/>
        <w:adjustRightInd w:val="0"/>
        <w:spacing w:after="0"/>
        <w:jc w:val="both"/>
        <w:rPr>
          <w:rFonts w:ascii="Arial" w:hAnsi="Arial" w:cs="Arial"/>
          <w:lang w:eastAsia="en-GB"/>
        </w:rPr>
      </w:pPr>
    </w:p>
    <w:p w14:paraId="26B44F71" w14:textId="74B8A8F5" w:rsidR="001B073D" w:rsidRDefault="00D84C68" w:rsidP="4088F11C">
      <w:pPr>
        <w:autoSpaceDE w:val="0"/>
        <w:autoSpaceDN w:val="0"/>
        <w:adjustRightInd w:val="0"/>
        <w:spacing w:after="0"/>
        <w:jc w:val="both"/>
        <w:rPr>
          <w:rFonts w:ascii="Arial" w:hAnsi="Arial" w:cs="Arial"/>
          <w:lang w:eastAsia="en-GB"/>
        </w:rPr>
      </w:pPr>
      <w:r w:rsidRPr="4088F11C">
        <w:rPr>
          <w:rFonts w:ascii="Arial" w:hAnsi="Arial" w:cs="Arial"/>
          <w:lang w:eastAsia="en-GB"/>
        </w:rPr>
        <w:t>A</w:t>
      </w:r>
      <w:r w:rsidR="001B073D" w:rsidRPr="4088F11C">
        <w:rPr>
          <w:rFonts w:ascii="Arial" w:hAnsi="Arial" w:cs="Arial"/>
          <w:lang w:eastAsia="en-GB"/>
        </w:rPr>
        <w:t>nd</w:t>
      </w:r>
    </w:p>
    <w:p w14:paraId="554BFEB0" w14:textId="77777777" w:rsidR="00D84C68" w:rsidRPr="00422607" w:rsidRDefault="00D84C68" w:rsidP="4088F11C">
      <w:pPr>
        <w:autoSpaceDE w:val="0"/>
        <w:autoSpaceDN w:val="0"/>
        <w:adjustRightInd w:val="0"/>
        <w:spacing w:after="0"/>
        <w:jc w:val="both"/>
        <w:rPr>
          <w:rFonts w:ascii="Arial" w:hAnsi="Arial" w:cs="Arial"/>
          <w:lang w:eastAsia="en-GB"/>
        </w:rPr>
      </w:pPr>
    </w:p>
    <w:p w14:paraId="6726F653" w14:textId="312768AF" w:rsidR="00154F91" w:rsidRDefault="00997C49" w:rsidP="4088F11C">
      <w:pPr>
        <w:autoSpaceDE w:val="0"/>
        <w:autoSpaceDN w:val="0"/>
        <w:adjustRightInd w:val="0"/>
        <w:spacing w:after="0"/>
        <w:jc w:val="both"/>
        <w:rPr>
          <w:rFonts w:ascii="Arial" w:hAnsi="Arial" w:cs="Arial"/>
        </w:rPr>
      </w:pPr>
      <w:r w:rsidRPr="4088F11C">
        <w:rPr>
          <w:rFonts w:ascii="Arial" w:hAnsi="Arial" w:cs="Arial"/>
          <w:highlight w:val="yellow"/>
        </w:rPr>
        <w:t xml:space="preserve">[Contractee </w:t>
      </w:r>
      <w:r w:rsidR="00D84C68" w:rsidRPr="4088F11C">
        <w:rPr>
          <w:rFonts w:ascii="Arial" w:hAnsi="Arial" w:cs="Arial"/>
          <w:highlight w:val="yellow"/>
        </w:rPr>
        <w:t xml:space="preserve">full official name (short name)][legal form], [official registration No], established in [official address in full] [VAT number – </w:t>
      </w:r>
      <w:r w:rsidR="00D84C68" w:rsidRPr="4088F11C">
        <w:rPr>
          <w:rFonts w:ascii="Arial" w:hAnsi="Arial" w:cs="Arial"/>
          <w:i/>
          <w:iCs/>
          <w:highlight w:val="yellow"/>
        </w:rPr>
        <w:t>EU registered organisations only</w:t>
      </w:r>
      <w:r w:rsidR="00D84C68" w:rsidRPr="4088F11C">
        <w:rPr>
          <w:rFonts w:ascii="Arial" w:hAnsi="Arial" w:cs="Arial"/>
          <w:highlight w:val="yellow"/>
        </w:rPr>
        <w:t>],</w:t>
      </w:r>
      <w:r w:rsidR="00D84C68" w:rsidRPr="4088F11C">
        <w:rPr>
          <w:rFonts w:ascii="Arial" w:hAnsi="Arial" w:cs="Arial"/>
        </w:rPr>
        <w:t xml:space="preserve"> </w:t>
      </w:r>
      <w:r w:rsidR="00154F91" w:rsidRPr="4088F11C">
        <w:rPr>
          <w:rFonts w:ascii="Arial" w:hAnsi="Arial" w:cs="Arial"/>
        </w:rPr>
        <w:t>(hereafter the Contractee)</w:t>
      </w:r>
    </w:p>
    <w:p w14:paraId="0DF9F27B" w14:textId="77777777" w:rsidR="004644C9" w:rsidRPr="00496741" w:rsidRDefault="004644C9" w:rsidP="4088F11C">
      <w:pPr>
        <w:autoSpaceDE w:val="0"/>
        <w:autoSpaceDN w:val="0"/>
        <w:adjustRightInd w:val="0"/>
        <w:spacing w:after="0"/>
        <w:jc w:val="both"/>
        <w:rPr>
          <w:rFonts w:ascii="Arial" w:hAnsi="Arial" w:cs="Arial"/>
          <w:lang w:eastAsia="en-GB"/>
        </w:rPr>
      </w:pPr>
    </w:p>
    <w:p w14:paraId="46ECF76B" w14:textId="791934A3" w:rsidR="00154F91" w:rsidRDefault="00BF03F0" w:rsidP="4088F11C">
      <w:pPr>
        <w:autoSpaceDE w:val="0"/>
        <w:autoSpaceDN w:val="0"/>
        <w:adjustRightInd w:val="0"/>
        <w:spacing w:after="0"/>
        <w:jc w:val="both"/>
        <w:rPr>
          <w:rFonts w:ascii="Arial" w:hAnsi="Arial" w:cs="Arial"/>
        </w:rPr>
      </w:pPr>
      <w:r w:rsidRPr="4B5258E3">
        <w:rPr>
          <w:rFonts w:ascii="Arial" w:hAnsi="Arial" w:cs="Arial"/>
        </w:rPr>
        <w:t>have agreed to the following terms and conditions within the context of the research programme ‘Structural Transformation and Economic Growth’ (STEG), which is a research initiative funded by the Foreign, Commonwealth &amp; Development Office (FCDO)</w:t>
      </w:r>
      <w:r w:rsidR="7BF7ADBD" w:rsidRPr="4B5258E3">
        <w:rPr>
          <w:rFonts w:ascii="Arial" w:hAnsi="Arial" w:cs="Arial"/>
        </w:rPr>
        <w:t>.</w:t>
      </w:r>
    </w:p>
    <w:p w14:paraId="518563AF" w14:textId="4F22E421" w:rsidR="4B5258E3" w:rsidRDefault="4B5258E3" w:rsidP="4B5258E3">
      <w:pPr>
        <w:spacing w:after="0"/>
        <w:jc w:val="both"/>
        <w:rPr>
          <w:rFonts w:ascii="Arial" w:hAnsi="Arial" w:cs="Arial"/>
        </w:rPr>
      </w:pPr>
    </w:p>
    <w:p w14:paraId="0BDC9B77" w14:textId="0159CA55" w:rsidR="00154F91" w:rsidRDefault="00154F91" w:rsidP="008F7988">
      <w:pPr>
        <w:autoSpaceDE w:val="0"/>
        <w:autoSpaceDN w:val="0"/>
        <w:adjustRightInd w:val="0"/>
        <w:spacing w:after="0"/>
        <w:jc w:val="both"/>
        <w:rPr>
          <w:rFonts w:ascii="Arial" w:hAnsi="Arial" w:cs="Arial"/>
          <w:lang w:eastAsia="en-GB"/>
        </w:rPr>
      </w:pPr>
      <w:r w:rsidRPr="00A01727">
        <w:rPr>
          <w:rFonts w:ascii="Arial" w:hAnsi="Arial" w:cs="Arial"/>
          <w:highlight w:val="yellow"/>
          <w:lang w:eastAsia="en-GB"/>
        </w:rPr>
        <w:t>The Contractee agrees to these terms and conditions on behalf of the following legal entit</w:t>
      </w:r>
      <w:r w:rsidR="0052188C">
        <w:rPr>
          <w:rFonts w:ascii="Arial" w:hAnsi="Arial" w:cs="Arial"/>
          <w:highlight w:val="yellow"/>
          <w:lang w:eastAsia="en-GB"/>
        </w:rPr>
        <w:t>y(ies)</w:t>
      </w:r>
      <w:r w:rsidRPr="00A01727">
        <w:rPr>
          <w:rFonts w:ascii="Arial" w:hAnsi="Arial" w:cs="Arial"/>
          <w:highlight w:val="yellow"/>
          <w:lang w:eastAsia="en-GB"/>
        </w:rPr>
        <w:t xml:space="preserve"> (hereafter Partner Institution</w:t>
      </w:r>
      <w:r w:rsidR="0052188C">
        <w:rPr>
          <w:rFonts w:ascii="Arial" w:hAnsi="Arial" w:cs="Arial"/>
          <w:highlight w:val="yellow"/>
          <w:lang w:eastAsia="en-GB"/>
        </w:rPr>
        <w:t>[</w:t>
      </w:r>
      <w:r w:rsidRPr="00A01727">
        <w:rPr>
          <w:rFonts w:ascii="Arial" w:hAnsi="Arial" w:cs="Arial"/>
          <w:highlight w:val="yellow"/>
          <w:lang w:eastAsia="en-GB"/>
        </w:rPr>
        <w:t>s</w:t>
      </w:r>
      <w:r w:rsidR="0052188C">
        <w:rPr>
          <w:rFonts w:ascii="Arial" w:hAnsi="Arial" w:cs="Arial"/>
          <w:highlight w:val="yellow"/>
          <w:lang w:eastAsia="en-GB"/>
        </w:rPr>
        <w:t>]</w:t>
      </w:r>
      <w:r w:rsidRPr="00A01727">
        <w:rPr>
          <w:rFonts w:ascii="Arial" w:hAnsi="Arial" w:cs="Arial"/>
          <w:highlight w:val="yellow"/>
          <w:lang w:eastAsia="en-GB"/>
        </w:rPr>
        <w:t>) with whom it will carry out the work:</w:t>
      </w:r>
    </w:p>
    <w:p w14:paraId="11540117" w14:textId="77777777" w:rsidR="00154F91" w:rsidRDefault="00154F91" w:rsidP="008F7988">
      <w:pPr>
        <w:autoSpaceDE w:val="0"/>
        <w:autoSpaceDN w:val="0"/>
        <w:adjustRightInd w:val="0"/>
        <w:spacing w:after="0"/>
        <w:jc w:val="both"/>
        <w:rPr>
          <w:rFonts w:ascii="Arial" w:hAnsi="Arial" w:cs="Arial"/>
          <w:lang w:eastAsia="en-GB"/>
        </w:rPr>
      </w:pPr>
    </w:p>
    <w:p w14:paraId="5EBA7E55" w14:textId="23D2C4BB" w:rsidR="00154F91" w:rsidRDefault="00154F91" w:rsidP="008F7988">
      <w:pPr>
        <w:autoSpaceDE w:val="0"/>
        <w:autoSpaceDN w:val="0"/>
        <w:adjustRightInd w:val="0"/>
        <w:spacing w:after="0"/>
        <w:jc w:val="both"/>
        <w:rPr>
          <w:rFonts w:ascii="Arial" w:hAnsi="Arial" w:cs="Arial"/>
          <w:highlight w:val="yellow"/>
        </w:rPr>
      </w:pPr>
      <w:r w:rsidRPr="00A01727">
        <w:rPr>
          <w:rFonts w:ascii="Arial" w:hAnsi="Arial" w:cs="Arial"/>
          <w:highlight w:val="yellow"/>
        </w:rPr>
        <w:t>[full official name (short name)][legal form], [official registration No], established in [official address in full] [VAT number</w:t>
      </w:r>
      <w:r w:rsidR="00716AF1">
        <w:rPr>
          <w:rFonts w:ascii="Arial" w:hAnsi="Arial" w:cs="Arial"/>
          <w:highlight w:val="yellow"/>
        </w:rPr>
        <w:t xml:space="preserve"> – </w:t>
      </w:r>
      <w:r w:rsidR="00716AF1">
        <w:rPr>
          <w:rFonts w:ascii="Arial" w:hAnsi="Arial" w:cs="Arial"/>
          <w:i/>
          <w:highlight w:val="yellow"/>
        </w:rPr>
        <w:t>EU registered organisations only</w:t>
      </w:r>
      <w:r w:rsidRPr="00A01727">
        <w:rPr>
          <w:rFonts w:ascii="Arial" w:hAnsi="Arial" w:cs="Arial"/>
          <w:highlight w:val="yellow"/>
        </w:rPr>
        <w:t>],</w:t>
      </w:r>
    </w:p>
    <w:p w14:paraId="53310112" w14:textId="1A02F884" w:rsidR="00D17523" w:rsidRDefault="00D17523" w:rsidP="008F7988">
      <w:pPr>
        <w:autoSpaceDE w:val="0"/>
        <w:autoSpaceDN w:val="0"/>
        <w:adjustRightInd w:val="0"/>
        <w:spacing w:after="0"/>
        <w:jc w:val="both"/>
        <w:rPr>
          <w:rFonts w:ascii="Arial" w:hAnsi="Arial" w:cs="Arial"/>
          <w:lang w:eastAsia="en-GB"/>
        </w:rPr>
      </w:pPr>
    </w:p>
    <w:p w14:paraId="7F04A5C8" w14:textId="2D3C9761" w:rsidR="00D17523" w:rsidRPr="004644C9" w:rsidRDefault="00B8156B" w:rsidP="008F7988">
      <w:pPr>
        <w:pStyle w:val="Heading2"/>
        <w:jc w:val="both"/>
        <w:rPr>
          <w:rFonts w:ascii="Arial" w:hAnsi="Arial" w:cs="Arial"/>
          <w:b/>
          <w:lang w:eastAsia="en-GB"/>
        </w:rPr>
      </w:pPr>
      <w:bookmarkStart w:id="0" w:name="_Toc202966925"/>
      <w:r w:rsidRPr="004644C9">
        <w:rPr>
          <w:rFonts w:ascii="Arial" w:hAnsi="Arial" w:cs="Arial"/>
          <w:b/>
          <w:color w:val="auto"/>
          <w:sz w:val="22"/>
          <w:szCs w:val="22"/>
          <w:lang w:eastAsia="en-GB"/>
        </w:rPr>
        <w:t>1. Definitions</w:t>
      </w:r>
      <w:bookmarkEnd w:id="0"/>
      <w:r w:rsidRPr="004644C9">
        <w:rPr>
          <w:rFonts w:ascii="Arial" w:hAnsi="Arial" w:cs="Arial"/>
          <w:b/>
          <w:color w:val="auto"/>
          <w:sz w:val="22"/>
          <w:szCs w:val="22"/>
          <w:lang w:eastAsia="en-GB"/>
        </w:rPr>
        <w:t xml:space="preserve"> </w:t>
      </w:r>
    </w:p>
    <w:p w14:paraId="3CF0F2D8" w14:textId="77777777" w:rsidR="006757FE" w:rsidRDefault="006757FE" w:rsidP="008F7988">
      <w:pPr>
        <w:autoSpaceDE w:val="0"/>
        <w:autoSpaceDN w:val="0"/>
        <w:adjustRightInd w:val="0"/>
        <w:spacing w:after="0"/>
        <w:jc w:val="both"/>
        <w:rPr>
          <w:rFonts w:ascii="Arial" w:hAnsi="Arial" w:cs="Arial"/>
          <w:lang w:eastAsia="en-GB"/>
        </w:rPr>
      </w:pPr>
    </w:p>
    <w:p w14:paraId="5604300C" w14:textId="3CEF25A3" w:rsidR="003A3158" w:rsidRDefault="003A3158" w:rsidP="008F7988">
      <w:pPr>
        <w:autoSpaceDE w:val="0"/>
        <w:autoSpaceDN w:val="0"/>
        <w:adjustRightInd w:val="0"/>
        <w:spacing w:after="0"/>
        <w:jc w:val="both"/>
        <w:rPr>
          <w:rFonts w:ascii="Arial" w:hAnsi="Arial" w:cs="Arial"/>
          <w:lang w:eastAsia="en-GB"/>
        </w:rPr>
      </w:pPr>
      <w:r w:rsidRPr="00DB6E69">
        <w:rPr>
          <w:rFonts w:ascii="Arial" w:hAnsi="Arial" w:cs="Arial"/>
          <w:iCs/>
        </w:rPr>
        <w:t>Access and Data Management Plan</w:t>
      </w:r>
      <w:r w:rsidR="005D79A3">
        <w:rPr>
          <w:rFonts w:ascii="Arial" w:hAnsi="Arial" w:cs="Arial"/>
          <w:lang w:eastAsia="en-GB"/>
        </w:rPr>
        <w:t xml:space="preserve">: a plan to outline the strategy for maximising opportunities to make research outputs open access, both during the Contract dates and for permanent digital access following the Contract End Date. It should also include estimated costs.  A template can be found in </w:t>
      </w:r>
      <w:r w:rsidR="00BF03F0">
        <w:rPr>
          <w:rFonts w:ascii="Arial" w:hAnsi="Arial" w:cs="Arial"/>
          <w:lang w:eastAsia="en-GB"/>
        </w:rPr>
        <w:t>FCDO</w:t>
      </w:r>
      <w:r w:rsidR="005D79A3">
        <w:rPr>
          <w:rFonts w:ascii="Arial" w:hAnsi="Arial" w:cs="Arial"/>
          <w:lang w:eastAsia="en-GB"/>
        </w:rPr>
        <w:t>’s Open Access policy</w:t>
      </w:r>
      <w:r w:rsidR="007B0F3A">
        <w:rPr>
          <w:rFonts w:ascii="Arial" w:hAnsi="Arial" w:cs="Arial"/>
          <w:lang w:eastAsia="en-GB"/>
        </w:rPr>
        <w:t>.</w:t>
      </w:r>
    </w:p>
    <w:p w14:paraId="651238D2" w14:textId="77777777" w:rsidR="005D79A3" w:rsidRDefault="005D79A3" w:rsidP="008F7988">
      <w:pPr>
        <w:autoSpaceDE w:val="0"/>
        <w:autoSpaceDN w:val="0"/>
        <w:adjustRightInd w:val="0"/>
        <w:spacing w:after="0"/>
        <w:jc w:val="both"/>
        <w:rPr>
          <w:rFonts w:ascii="Arial" w:hAnsi="Arial" w:cs="Arial"/>
        </w:rPr>
      </w:pPr>
    </w:p>
    <w:p w14:paraId="2250FB2C" w14:textId="47759E30" w:rsidR="005D79A3" w:rsidRDefault="005D79A3" w:rsidP="676CCE7C">
      <w:pPr>
        <w:autoSpaceDE w:val="0"/>
        <w:autoSpaceDN w:val="0"/>
        <w:adjustRightInd w:val="0"/>
        <w:spacing w:after="0"/>
        <w:jc w:val="both"/>
        <w:rPr>
          <w:rFonts w:ascii="Arial" w:eastAsia="Arial" w:hAnsi="Arial" w:cs="Arial"/>
        </w:rPr>
      </w:pPr>
      <w:r w:rsidRPr="21C77988">
        <w:rPr>
          <w:rFonts w:ascii="Arial" w:hAnsi="Arial" w:cs="Arial"/>
        </w:rPr>
        <w:t xml:space="preserve">CEPR’s Conflict of Interest Policy: means CEPR’s Conflict of Interest Policy found here: </w:t>
      </w:r>
      <w:hyperlink r:id="rId12">
        <w:r w:rsidR="09501544" w:rsidRPr="493303BF">
          <w:rPr>
            <w:rStyle w:val="Hyperlink"/>
            <w:rFonts w:ascii="Arial" w:eastAsia="Arial" w:hAnsi="Arial" w:cs="Arial"/>
          </w:rPr>
          <w:t>https://cepr.org/research/research-policies/conflict-interest-policy</w:t>
        </w:r>
      </w:hyperlink>
    </w:p>
    <w:p w14:paraId="113180AA" w14:textId="3321B554" w:rsidR="007B0F3A" w:rsidRDefault="007B0F3A" w:rsidP="008F7988">
      <w:pPr>
        <w:autoSpaceDE w:val="0"/>
        <w:autoSpaceDN w:val="0"/>
        <w:adjustRightInd w:val="0"/>
        <w:spacing w:after="0"/>
        <w:jc w:val="both"/>
        <w:rPr>
          <w:rFonts w:ascii="Arial" w:hAnsi="Arial" w:cs="Arial"/>
        </w:rPr>
      </w:pPr>
    </w:p>
    <w:p w14:paraId="2F361A81" w14:textId="2823FCC3" w:rsidR="007B0F3A" w:rsidRDefault="007B0F3A" w:rsidP="676CCE7C">
      <w:pPr>
        <w:autoSpaceDE w:val="0"/>
        <w:autoSpaceDN w:val="0"/>
        <w:adjustRightInd w:val="0"/>
        <w:spacing w:after="0"/>
        <w:jc w:val="both"/>
        <w:rPr>
          <w:rFonts w:ascii="Arial" w:eastAsia="Arial" w:hAnsi="Arial" w:cs="Arial"/>
        </w:rPr>
      </w:pPr>
      <w:r w:rsidRPr="493303BF">
        <w:rPr>
          <w:rFonts w:ascii="Arial" w:hAnsi="Arial" w:cs="Arial"/>
        </w:rPr>
        <w:t xml:space="preserve">CEPR’s Fraud, Bribery and Corruption Policy: means CEPR’s Fraud, Bribery and Corruption Policy found here: </w:t>
      </w:r>
      <w:hyperlink r:id="rId13">
        <w:r w:rsidR="225EBBEA" w:rsidRPr="493303BF">
          <w:rPr>
            <w:rStyle w:val="Hyperlink"/>
            <w:rFonts w:ascii="Arial" w:eastAsia="Arial" w:hAnsi="Arial" w:cs="Arial"/>
          </w:rPr>
          <w:t>https://cepr.org/research/research-policies/fraud-bribery-and-corruption-policy</w:t>
        </w:r>
      </w:hyperlink>
    </w:p>
    <w:p w14:paraId="728D0B39" w14:textId="2A2DDE5B" w:rsidR="005D79A3" w:rsidRDefault="005D79A3" w:rsidP="008F7988">
      <w:pPr>
        <w:autoSpaceDE w:val="0"/>
        <w:autoSpaceDN w:val="0"/>
        <w:adjustRightInd w:val="0"/>
        <w:spacing w:after="0"/>
        <w:jc w:val="both"/>
        <w:rPr>
          <w:rFonts w:ascii="Arial" w:hAnsi="Arial" w:cs="Arial"/>
        </w:rPr>
      </w:pPr>
    </w:p>
    <w:p w14:paraId="58EE26C6" w14:textId="50822C0E" w:rsidR="000E0235" w:rsidRPr="004644C9" w:rsidRDefault="000E0235" w:rsidP="66C11F2F">
      <w:pPr>
        <w:autoSpaceDE w:val="0"/>
        <w:autoSpaceDN w:val="0"/>
        <w:adjustRightInd w:val="0"/>
        <w:spacing w:after="0"/>
        <w:jc w:val="both"/>
        <w:rPr>
          <w:rFonts w:ascii="Arial" w:hAnsi="Arial" w:cs="Arial"/>
          <w:color w:val="000000"/>
          <w:lang w:eastAsia="en-GB"/>
        </w:rPr>
      </w:pPr>
      <w:r w:rsidRPr="66C11F2F">
        <w:rPr>
          <w:rFonts w:ascii="Arial" w:hAnsi="Arial" w:cs="Arial"/>
          <w:color w:val="000000" w:themeColor="text1"/>
          <w:lang w:eastAsia="en-GB"/>
        </w:rPr>
        <w:t xml:space="preserve">CEPR Privacy Policy: means CEPR’s Privacy Policy found here: </w:t>
      </w:r>
      <w:hyperlink r:id="rId14">
        <w:r w:rsidRPr="66C11F2F">
          <w:rPr>
            <w:rStyle w:val="Hyperlink"/>
            <w:rFonts w:ascii="Arial" w:hAnsi="Arial" w:cs="Arial"/>
            <w:lang w:eastAsia="en-GB"/>
          </w:rPr>
          <w:t>https://cepr.org/</w:t>
        </w:r>
        <w:r w:rsidR="5ACBCB35" w:rsidRPr="66C11F2F">
          <w:rPr>
            <w:rStyle w:val="Hyperlink"/>
            <w:rFonts w:ascii="Arial" w:hAnsi="Arial" w:cs="Arial"/>
            <w:lang w:eastAsia="en-GB"/>
          </w:rPr>
          <w:t>privacy-policy</w:t>
        </w:r>
      </w:hyperlink>
      <w:r w:rsidRPr="66C11F2F">
        <w:rPr>
          <w:rFonts w:ascii="Arial" w:hAnsi="Arial" w:cs="Arial"/>
          <w:color w:val="000000" w:themeColor="text1"/>
          <w:lang w:eastAsia="en-GB"/>
        </w:rPr>
        <w:t>.</w:t>
      </w:r>
    </w:p>
    <w:p w14:paraId="3CB80AB2" w14:textId="77777777" w:rsidR="000E0235" w:rsidRDefault="000E0235" w:rsidP="008F7988">
      <w:pPr>
        <w:autoSpaceDE w:val="0"/>
        <w:autoSpaceDN w:val="0"/>
        <w:adjustRightInd w:val="0"/>
        <w:spacing w:after="0"/>
        <w:jc w:val="both"/>
        <w:rPr>
          <w:rFonts w:ascii="Arial" w:hAnsi="Arial" w:cs="Arial"/>
        </w:rPr>
      </w:pPr>
    </w:p>
    <w:p w14:paraId="09CD824D" w14:textId="3A96E742" w:rsidR="005D79A3" w:rsidRDefault="005D79A3" w:rsidP="008F7988">
      <w:pPr>
        <w:autoSpaceDE w:val="0"/>
        <w:autoSpaceDN w:val="0"/>
        <w:adjustRightInd w:val="0"/>
        <w:spacing w:after="0"/>
        <w:jc w:val="both"/>
        <w:rPr>
          <w:rFonts w:ascii="Arial" w:hAnsi="Arial" w:cs="Arial"/>
          <w:lang w:eastAsia="en-GB"/>
        </w:rPr>
      </w:pPr>
      <w:r>
        <w:rPr>
          <w:rFonts w:ascii="Arial" w:hAnsi="Arial" w:cs="Arial"/>
          <w:lang w:eastAsia="en-GB"/>
        </w:rPr>
        <w:t>Conflict of Interest: definition stated in CEPR’s Conflict of Interest Policy</w:t>
      </w:r>
      <w:r w:rsidR="007B0F3A">
        <w:rPr>
          <w:rFonts w:ascii="Arial" w:hAnsi="Arial" w:cs="Arial"/>
          <w:lang w:eastAsia="en-GB"/>
        </w:rPr>
        <w:t>.</w:t>
      </w:r>
    </w:p>
    <w:p w14:paraId="25090525" w14:textId="77777777" w:rsidR="005D79A3" w:rsidRDefault="005D79A3" w:rsidP="008F7988">
      <w:pPr>
        <w:autoSpaceDE w:val="0"/>
        <w:autoSpaceDN w:val="0"/>
        <w:adjustRightInd w:val="0"/>
        <w:spacing w:after="0"/>
        <w:jc w:val="both"/>
        <w:rPr>
          <w:rFonts w:ascii="Arial" w:hAnsi="Arial" w:cs="Arial"/>
          <w:lang w:eastAsia="en-GB"/>
        </w:rPr>
      </w:pPr>
    </w:p>
    <w:p w14:paraId="40886C6A" w14:textId="2C3C0105" w:rsidR="00B8156B" w:rsidRDefault="00B8156B" w:rsidP="008F7988">
      <w:pPr>
        <w:autoSpaceDE w:val="0"/>
        <w:autoSpaceDN w:val="0"/>
        <w:adjustRightInd w:val="0"/>
        <w:spacing w:after="0"/>
        <w:jc w:val="both"/>
        <w:rPr>
          <w:rFonts w:ascii="Arial" w:hAnsi="Arial" w:cs="Arial"/>
          <w:lang w:eastAsia="en-GB"/>
        </w:rPr>
      </w:pPr>
      <w:r>
        <w:rPr>
          <w:rFonts w:ascii="Arial" w:hAnsi="Arial" w:cs="Arial"/>
          <w:lang w:eastAsia="en-GB"/>
        </w:rPr>
        <w:t>Contract</w:t>
      </w:r>
      <w:r w:rsidR="005D79A3">
        <w:rPr>
          <w:rFonts w:ascii="Arial" w:hAnsi="Arial" w:cs="Arial"/>
          <w:lang w:eastAsia="en-GB"/>
        </w:rPr>
        <w:t>/Agreement</w:t>
      </w:r>
      <w:r>
        <w:rPr>
          <w:rFonts w:ascii="Arial" w:hAnsi="Arial" w:cs="Arial"/>
          <w:lang w:eastAsia="en-GB"/>
        </w:rPr>
        <w:t xml:space="preserve">: </w:t>
      </w:r>
      <w:r w:rsidR="005D79A3">
        <w:rPr>
          <w:rFonts w:ascii="Arial" w:hAnsi="Arial" w:cs="Arial"/>
          <w:lang w:eastAsia="en-GB"/>
        </w:rPr>
        <w:t xml:space="preserve">this document, which is </w:t>
      </w:r>
      <w:r>
        <w:rPr>
          <w:rFonts w:ascii="Arial" w:hAnsi="Arial" w:cs="Arial"/>
          <w:lang w:eastAsia="en-GB"/>
        </w:rPr>
        <w:t xml:space="preserve">the binding agreement between </w:t>
      </w:r>
      <w:r w:rsidR="00B934AA">
        <w:rPr>
          <w:rFonts w:ascii="Arial" w:hAnsi="Arial" w:cs="Arial"/>
          <w:lang w:eastAsia="en-GB"/>
        </w:rPr>
        <w:t>the Contractor</w:t>
      </w:r>
      <w:r>
        <w:rPr>
          <w:rFonts w:ascii="Arial" w:hAnsi="Arial" w:cs="Arial"/>
          <w:lang w:eastAsia="en-GB"/>
        </w:rPr>
        <w:t xml:space="preserve"> and Contractee consisting of all schedules, deliverables, timings, payments and any other terms and conditions specified by </w:t>
      </w:r>
      <w:r w:rsidR="00B934AA">
        <w:rPr>
          <w:rFonts w:ascii="Arial" w:hAnsi="Arial" w:cs="Arial"/>
          <w:lang w:eastAsia="en-GB"/>
        </w:rPr>
        <w:t>the Contractor</w:t>
      </w:r>
      <w:r w:rsidR="00C52647">
        <w:rPr>
          <w:rFonts w:ascii="Arial" w:hAnsi="Arial" w:cs="Arial"/>
          <w:lang w:eastAsia="en-GB"/>
        </w:rPr>
        <w:t>.</w:t>
      </w:r>
    </w:p>
    <w:p w14:paraId="2100970F" w14:textId="77777777" w:rsidR="005D79A3" w:rsidRDefault="005D79A3" w:rsidP="008F7988">
      <w:pPr>
        <w:autoSpaceDE w:val="0"/>
        <w:autoSpaceDN w:val="0"/>
        <w:adjustRightInd w:val="0"/>
        <w:spacing w:after="0"/>
        <w:jc w:val="both"/>
        <w:rPr>
          <w:rFonts w:ascii="Arial" w:hAnsi="Arial" w:cs="Arial"/>
          <w:lang w:eastAsia="en-GB"/>
        </w:rPr>
      </w:pPr>
    </w:p>
    <w:p w14:paraId="4236D558" w14:textId="1820DACF" w:rsidR="00B8156B" w:rsidRDefault="00B8156B" w:rsidP="008F7988">
      <w:pPr>
        <w:autoSpaceDE w:val="0"/>
        <w:autoSpaceDN w:val="0"/>
        <w:adjustRightInd w:val="0"/>
        <w:spacing w:after="0"/>
        <w:jc w:val="both"/>
        <w:rPr>
          <w:rFonts w:ascii="Arial" w:hAnsi="Arial" w:cs="Arial"/>
          <w:lang w:eastAsia="en-GB"/>
        </w:rPr>
      </w:pPr>
      <w:r>
        <w:rPr>
          <w:rFonts w:ascii="Arial" w:hAnsi="Arial" w:cs="Arial"/>
          <w:lang w:eastAsia="en-GB"/>
        </w:rPr>
        <w:t xml:space="preserve">Contractee: the institution with whom </w:t>
      </w:r>
      <w:r w:rsidR="00B934AA">
        <w:rPr>
          <w:rFonts w:ascii="Arial" w:hAnsi="Arial" w:cs="Arial"/>
          <w:lang w:eastAsia="en-GB"/>
        </w:rPr>
        <w:t>the Contractor</w:t>
      </w:r>
      <w:r>
        <w:rPr>
          <w:rFonts w:ascii="Arial" w:hAnsi="Arial" w:cs="Arial"/>
          <w:lang w:eastAsia="en-GB"/>
        </w:rPr>
        <w:t xml:space="preserve"> enters into the Contract</w:t>
      </w:r>
      <w:r w:rsidR="00C52647">
        <w:rPr>
          <w:rFonts w:ascii="Arial" w:hAnsi="Arial" w:cs="Arial"/>
          <w:lang w:eastAsia="en-GB"/>
        </w:rPr>
        <w:t>.</w:t>
      </w:r>
    </w:p>
    <w:p w14:paraId="0F6DC613" w14:textId="77777777" w:rsidR="008F7988" w:rsidRDefault="00B8156B" w:rsidP="008F7988">
      <w:pPr>
        <w:autoSpaceDE w:val="0"/>
        <w:autoSpaceDN w:val="0"/>
        <w:adjustRightInd w:val="0"/>
        <w:spacing w:after="0"/>
        <w:jc w:val="both"/>
        <w:rPr>
          <w:rFonts w:ascii="Arial" w:hAnsi="Arial" w:cs="Arial"/>
          <w:lang w:eastAsia="en-GB"/>
        </w:rPr>
      </w:pPr>
      <w:r>
        <w:rPr>
          <w:rFonts w:ascii="Arial" w:hAnsi="Arial" w:cs="Arial"/>
          <w:lang w:eastAsia="en-GB"/>
        </w:rPr>
        <w:t>Contractor: the Centre for Economic Policy Research (CEPR)</w:t>
      </w:r>
      <w:r w:rsidR="00C52647">
        <w:rPr>
          <w:rFonts w:ascii="Arial" w:hAnsi="Arial" w:cs="Arial"/>
          <w:lang w:eastAsia="en-GB"/>
        </w:rPr>
        <w:t>.</w:t>
      </w:r>
    </w:p>
    <w:p w14:paraId="690E79D5" w14:textId="77777777" w:rsidR="00900187" w:rsidRDefault="00900187" w:rsidP="008F7988">
      <w:pPr>
        <w:autoSpaceDE w:val="0"/>
        <w:autoSpaceDN w:val="0"/>
        <w:adjustRightInd w:val="0"/>
        <w:spacing w:after="0"/>
        <w:jc w:val="both"/>
        <w:rPr>
          <w:rFonts w:ascii="Arial" w:hAnsi="Arial" w:cs="Arial"/>
          <w:lang w:eastAsia="en-GB"/>
        </w:rPr>
      </w:pPr>
    </w:p>
    <w:p w14:paraId="0A0BA5AE" w14:textId="4F3EA3E0" w:rsidR="002B2C56" w:rsidRDefault="002B2C56" w:rsidP="008F7988">
      <w:pPr>
        <w:autoSpaceDE w:val="0"/>
        <w:autoSpaceDN w:val="0"/>
        <w:adjustRightInd w:val="0"/>
        <w:spacing w:after="0"/>
        <w:jc w:val="both"/>
        <w:rPr>
          <w:rFonts w:ascii="Arial" w:hAnsi="Arial" w:cs="Arial"/>
          <w:lang w:eastAsia="en-GB"/>
        </w:rPr>
      </w:pPr>
      <w:r>
        <w:rPr>
          <w:rFonts w:ascii="Arial" w:hAnsi="Arial" w:cs="Arial"/>
          <w:lang w:eastAsia="en-GB"/>
        </w:rPr>
        <w:t>Data Acquisition: means activities related to the acquiring or collecting of data as well as the handling and secure storage of data, which may include the purchasing of data or the conducting of surveys by an external party, where no such expertise exists at the Contractee or any Partner Institution.</w:t>
      </w:r>
    </w:p>
    <w:p w14:paraId="3121957A" w14:textId="77777777" w:rsidR="00BF03F0" w:rsidRDefault="00BF03F0" w:rsidP="008F7988">
      <w:pPr>
        <w:autoSpaceDE w:val="0"/>
        <w:autoSpaceDN w:val="0"/>
        <w:adjustRightInd w:val="0"/>
        <w:spacing w:after="0"/>
        <w:jc w:val="both"/>
        <w:rPr>
          <w:rFonts w:ascii="Arial" w:hAnsi="Arial" w:cs="Arial"/>
          <w:lang w:eastAsia="en-GB"/>
        </w:rPr>
      </w:pPr>
    </w:p>
    <w:p w14:paraId="434A67F9" w14:textId="5C1D3F69" w:rsidR="00BF03F0" w:rsidRPr="009D29DE" w:rsidRDefault="00BF03F0" w:rsidP="00BF03F0">
      <w:pPr>
        <w:autoSpaceDE w:val="0"/>
        <w:autoSpaceDN w:val="0"/>
        <w:adjustRightInd w:val="0"/>
        <w:jc w:val="both"/>
        <w:rPr>
          <w:rFonts w:ascii="Arial" w:hAnsi="Arial" w:cs="Arial"/>
          <w:iCs/>
        </w:rPr>
      </w:pPr>
      <w:r>
        <w:rPr>
          <w:rFonts w:ascii="Arial" w:hAnsi="Arial" w:cs="Arial"/>
          <w:iCs/>
        </w:rPr>
        <w:t>FCDO</w:t>
      </w:r>
      <w:r w:rsidRPr="009D29DE">
        <w:rPr>
          <w:rFonts w:ascii="Arial" w:hAnsi="Arial" w:cs="Arial"/>
          <w:iCs/>
        </w:rPr>
        <w:t xml:space="preserve">’s Open Access policy: means the </w:t>
      </w:r>
      <w:r>
        <w:rPr>
          <w:rFonts w:ascii="Arial" w:hAnsi="Arial" w:cs="Arial"/>
          <w:iCs/>
        </w:rPr>
        <w:t>FCDO</w:t>
      </w:r>
      <w:r w:rsidRPr="009D29DE">
        <w:rPr>
          <w:rFonts w:ascii="Arial" w:hAnsi="Arial" w:cs="Arial"/>
          <w:iCs/>
        </w:rPr>
        <w:t xml:space="preserve"> Research Open and Enhanced Access</w:t>
      </w:r>
      <w:r>
        <w:rPr>
          <w:rFonts w:ascii="Arial" w:hAnsi="Arial" w:cs="Arial"/>
          <w:iCs/>
        </w:rPr>
        <w:t xml:space="preserve">. </w:t>
      </w:r>
      <w:r w:rsidRPr="009D29DE">
        <w:rPr>
          <w:rFonts w:ascii="Arial" w:hAnsi="Arial" w:cs="Arial"/>
          <w:iCs/>
        </w:rPr>
        <w:t xml:space="preserve">Policy V1.1 available here:  </w:t>
      </w:r>
      <w:r>
        <w:rPr>
          <w:rFonts w:ascii="Arial" w:hAnsi="Arial" w:cs="Arial"/>
          <w:iCs/>
        </w:rPr>
        <w:t xml:space="preserve"> </w:t>
      </w:r>
      <w:hyperlink r:id="rId15" w:history="1">
        <w:r w:rsidRPr="009D29DE">
          <w:rPr>
            <w:rStyle w:val="Hyperlink"/>
            <w:rFonts w:ascii="Arial" w:hAnsi="Arial" w:cs="Arial"/>
            <w:iCs/>
          </w:rPr>
          <w:t>https://assets.publishing.service.gov.uk/government/uploads/system/uploads/attachment_data/file/181176/</w:t>
        </w:r>
        <w:r w:rsidR="00293AB4">
          <w:rPr>
            <w:rStyle w:val="Hyperlink"/>
            <w:rFonts w:ascii="Arial" w:hAnsi="Arial" w:cs="Arial"/>
            <w:iCs/>
          </w:rPr>
          <w:t>FCDO</w:t>
        </w:r>
        <w:r w:rsidRPr="009D29DE">
          <w:rPr>
            <w:rStyle w:val="Hyperlink"/>
            <w:rFonts w:ascii="Arial" w:hAnsi="Arial" w:cs="Arial"/>
            <w:iCs/>
          </w:rPr>
          <w:t>Research-Open-and-Enhanced-Access-Policy.pdf</w:t>
        </w:r>
      </w:hyperlink>
      <w:r w:rsidRPr="009D29DE">
        <w:rPr>
          <w:rFonts w:ascii="Arial" w:hAnsi="Arial" w:cs="Arial"/>
          <w:iCs/>
        </w:rPr>
        <w:t>.</w:t>
      </w:r>
    </w:p>
    <w:p w14:paraId="1230A97C" w14:textId="6FE2C3C6" w:rsidR="002B2C56" w:rsidRDefault="002B2C56" w:rsidP="008F7988">
      <w:pPr>
        <w:autoSpaceDE w:val="0"/>
        <w:autoSpaceDN w:val="0"/>
        <w:adjustRightInd w:val="0"/>
        <w:spacing w:after="0"/>
        <w:jc w:val="both"/>
        <w:rPr>
          <w:rFonts w:ascii="Arial" w:hAnsi="Arial" w:cs="Arial"/>
          <w:iCs/>
        </w:rPr>
      </w:pPr>
    </w:p>
    <w:p w14:paraId="6690C2F2" w14:textId="77777777" w:rsidR="00252A86" w:rsidRDefault="00252A86" w:rsidP="008F7988">
      <w:pPr>
        <w:autoSpaceDE w:val="0"/>
        <w:autoSpaceDN w:val="0"/>
        <w:adjustRightInd w:val="0"/>
        <w:spacing w:after="0"/>
        <w:jc w:val="both"/>
        <w:rPr>
          <w:rFonts w:ascii="Arial" w:hAnsi="Arial" w:cs="Arial"/>
          <w:lang w:eastAsia="en-GB"/>
        </w:rPr>
      </w:pPr>
      <w:r>
        <w:rPr>
          <w:rFonts w:ascii="Arial" w:hAnsi="Arial" w:cs="Arial"/>
          <w:lang w:eastAsia="en-GB"/>
        </w:rPr>
        <w:t xml:space="preserve">Equipment: means tools needed for data collection including tablets, stationary and printing if not already available to the Contractee from other sources. It is expected that researchers and institutions will provide their own IT equipment such as tablets, mobile phones, laptops and computers for the duration of the project. In exceptional circumstances, these can be included in the budget but strong justification will need to be provided. </w:t>
      </w:r>
    </w:p>
    <w:p w14:paraId="6705DA33" w14:textId="77777777" w:rsidR="00252A86" w:rsidRDefault="00252A86" w:rsidP="008F7988">
      <w:pPr>
        <w:autoSpaceDE w:val="0"/>
        <w:autoSpaceDN w:val="0"/>
        <w:adjustRightInd w:val="0"/>
        <w:spacing w:after="0"/>
        <w:jc w:val="both"/>
        <w:rPr>
          <w:rFonts w:ascii="Arial" w:hAnsi="Arial" w:cs="Arial"/>
          <w:iCs/>
        </w:rPr>
      </w:pPr>
    </w:p>
    <w:p w14:paraId="697D78F1" w14:textId="58F5C14F" w:rsidR="002B2C56" w:rsidRDefault="002B2C56" w:rsidP="008F7988">
      <w:pPr>
        <w:autoSpaceDE w:val="0"/>
        <w:autoSpaceDN w:val="0"/>
        <w:adjustRightInd w:val="0"/>
        <w:spacing w:after="0"/>
        <w:jc w:val="both"/>
        <w:rPr>
          <w:rFonts w:ascii="Arial" w:hAnsi="Arial" w:cs="Arial"/>
          <w:iCs/>
        </w:rPr>
      </w:pPr>
      <w:r>
        <w:rPr>
          <w:rFonts w:ascii="Arial" w:hAnsi="Arial" w:cs="Arial"/>
          <w:iCs/>
        </w:rPr>
        <w:t xml:space="preserve">External Consultant: </w:t>
      </w:r>
      <w:r>
        <w:rPr>
          <w:rFonts w:ascii="Arial" w:hAnsi="Arial" w:cs="Arial"/>
          <w:lang w:eastAsia="en-GB"/>
        </w:rPr>
        <w:t>means experts not based at the Contractee or Partner Institutions who can provide demonstrable added value to the project’s objectives and results. They must also be justified to the Scientific Committee as scientifically necessary for the execution of the project.</w:t>
      </w:r>
    </w:p>
    <w:p w14:paraId="493BC666" w14:textId="77777777" w:rsidR="005D79A3" w:rsidRDefault="005D79A3" w:rsidP="008F7988">
      <w:pPr>
        <w:autoSpaceDE w:val="0"/>
        <w:autoSpaceDN w:val="0"/>
        <w:adjustRightInd w:val="0"/>
        <w:spacing w:after="0"/>
        <w:jc w:val="both"/>
        <w:rPr>
          <w:rFonts w:ascii="Arial" w:hAnsi="Arial" w:cs="Arial"/>
          <w:lang w:eastAsia="en-GB"/>
        </w:rPr>
      </w:pPr>
    </w:p>
    <w:p w14:paraId="1C28E291" w14:textId="1FD59818" w:rsidR="007B0F3A" w:rsidRPr="00DB6E69" w:rsidRDefault="007B0F3A" w:rsidP="008F7988">
      <w:pPr>
        <w:autoSpaceDE w:val="0"/>
        <w:autoSpaceDN w:val="0"/>
        <w:adjustRightInd w:val="0"/>
        <w:spacing w:after="0"/>
        <w:jc w:val="both"/>
        <w:rPr>
          <w:rFonts w:ascii="Arial" w:hAnsi="Arial" w:cs="Arial"/>
          <w:lang w:eastAsia="en-GB"/>
        </w:rPr>
      </w:pPr>
      <w:r w:rsidRPr="00DA3993">
        <w:rPr>
          <w:rFonts w:ascii="Arial" w:hAnsi="Arial"/>
          <w:i/>
        </w:rPr>
        <w:t xml:space="preserve">Force </w:t>
      </w:r>
      <w:r w:rsidR="002B2C56">
        <w:rPr>
          <w:rFonts w:ascii="Arial" w:hAnsi="Arial"/>
          <w:i/>
        </w:rPr>
        <w:t>M</w:t>
      </w:r>
      <w:r w:rsidRPr="00DA3993">
        <w:rPr>
          <w:rFonts w:ascii="Arial" w:hAnsi="Arial"/>
          <w:i/>
        </w:rPr>
        <w:t>ajeure</w:t>
      </w:r>
      <w:r w:rsidRPr="007B0F3A">
        <w:rPr>
          <w:rFonts w:ascii="Arial" w:hAnsi="Arial" w:cs="Arial"/>
          <w:lang w:eastAsia="en-GB"/>
        </w:rPr>
        <w:t>:</w:t>
      </w:r>
      <w:r>
        <w:rPr>
          <w:rFonts w:ascii="Arial" w:hAnsi="Arial" w:cs="Arial"/>
          <w:lang w:eastAsia="en-GB"/>
        </w:rPr>
        <w:t xml:space="preserve"> </w:t>
      </w:r>
      <w:r w:rsidRPr="00DB6E69">
        <w:rPr>
          <w:rFonts w:ascii="Arial" w:hAnsi="Arial" w:cs="Arial"/>
          <w:lang w:eastAsia="en-GB"/>
        </w:rPr>
        <w:t>mean</w:t>
      </w:r>
      <w:r>
        <w:rPr>
          <w:rFonts w:ascii="Arial" w:hAnsi="Arial" w:cs="Arial"/>
          <w:lang w:eastAsia="en-GB"/>
        </w:rPr>
        <w:t>s</w:t>
      </w:r>
      <w:r w:rsidRPr="00DB6E69">
        <w:rPr>
          <w:rFonts w:ascii="Arial" w:hAnsi="Arial" w:cs="Arial"/>
          <w:lang w:eastAsia="en-GB"/>
        </w:rPr>
        <w:t xml:space="preserve"> any unforeseeable and exceptional situation or event beyond the control of the </w:t>
      </w:r>
      <w:r>
        <w:rPr>
          <w:rFonts w:ascii="Arial" w:hAnsi="Arial" w:cs="Arial"/>
          <w:lang w:eastAsia="en-GB"/>
        </w:rPr>
        <w:t>Contractee and Contractor</w:t>
      </w:r>
      <w:r w:rsidRPr="00DB6E69">
        <w:rPr>
          <w:rFonts w:ascii="Arial" w:hAnsi="Arial" w:cs="Arial"/>
          <w:lang w:eastAsia="en-GB"/>
        </w:rPr>
        <w:t xml:space="preserve"> which prevents either of them from performing any of their obligations under the Contract; that was not due to error or negligence on their part or on the part of a subcontractor</w:t>
      </w:r>
      <w:r w:rsidR="00DA3993">
        <w:rPr>
          <w:rFonts w:ascii="Arial" w:hAnsi="Arial" w:cs="Arial"/>
          <w:lang w:eastAsia="en-GB"/>
        </w:rPr>
        <w:t xml:space="preserve"> or Partner Institution</w:t>
      </w:r>
      <w:r w:rsidRPr="00DB6E69">
        <w:rPr>
          <w:rFonts w:ascii="Arial" w:hAnsi="Arial" w:cs="Arial"/>
          <w:lang w:eastAsia="en-GB"/>
        </w:rPr>
        <w:t xml:space="preserve">; and that could not have been avoided by the exercise of due diligence. Defects in equipment or material or delays in making it available, labour disputes, strikes or financial problems cannot be invoked as </w:t>
      </w:r>
      <w:r w:rsidRPr="00A01727">
        <w:rPr>
          <w:rFonts w:ascii="Arial" w:hAnsi="Arial"/>
          <w:i/>
        </w:rPr>
        <w:t>force majeure</w:t>
      </w:r>
      <w:r w:rsidRPr="00DB6E69">
        <w:rPr>
          <w:rFonts w:ascii="Arial" w:hAnsi="Arial" w:cs="Arial"/>
          <w:lang w:eastAsia="en-GB"/>
        </w:rPr>
        <w:t xml:space="preserve"> unless they stem directly from a relevant case of </w:t>
      </w:r>
      <w:r w:rsidRPr="00A01727">
        <w:rPr>
          <w:rFonts w:ascii="Arial" w:hAnsi="Arial"/>
          <w:i/>
        </w:rPr>
        <w:t>force majeure</w:t>
      </w:r>
      <w:r w:rsidRPr="00DB6E69">
        <w:rPr>
          <w:rFonts w:ascii="Arial" w:hAnsi="Arial" w:cs="Arial"/>
          <w:lang w:eastAsia="en-GB"/>
        </w:rPr>
        <w:t>.</w:t>
      </w:r>
    </w:p>
    <w:p w14:paraId="4B371B8E" w14:textId="77777777" w:rsidR="007B0F3A" w:rsidRDefault="007B0F3A" w:rsidP="008F7988">
      <w:pPr>
        <w:autoSpaceDE w:val="0"/>
        <w:autoSpaceDN w:val="0"/>
        <w:adjustRightInd w:val="0"/>
        <w:spacing w:after="0"/>
        <w:jc w:val="both"/>
        <w:rPr>
          <w:rFonts w:ascii="Arial" w:hAnsi="Arial" w:cs="Arial"/>
          <w:bCs/>
          <w:color w:val="222222"/>
          <w:shd w:val="clear" w:color="auto" w:fill="FFFFFF"/>
        </w:rPr>
      </w:pPr>
    </w:p>
    <w:p w14:paraId="7A680BB1" w14:textId="1E566E1F" w:rsidR="005D79A3" w:rsidRDefault="005D79A3" w:rsidP="008F7988">
      <w:pPr>
        <w:autoSpaceDE w:val="0"/>
        <w:autoSpaceDN w:val="0"/>
        <w:adjustRightInd w:val="0"/>
        <w:spacing w:after="0"/>
        <w:jc w:val="both"/>
        <w:rPr>
          <w:rFonts w:ascii="Arial" w:hAnsi="Arial" w:cs="Arial"/>
          <w:color w:val="222222"/>
          <w:shd w:val="clear" w:color="auto" w:fill="FFFFFF"/>
        </w:rPr>
      </w:pPr>
      <w:r w:rsidRPr="0047232A">
        <w:rPr>
          <w:rFonts w:ascii="Arial" w:hAnsi="Arial" w:cs="Arial"/>
          <w:bCs/>
          <w:color w:val="222222"/>
          <w:shd w:val="clear" w:color="auto" w:fill="FFFFFF"/>
        </w:rPr>
        <w:t>Malicious Software</w:t>
      </w:r>
      <w:r>
        <w:rPr>
          <w:rFonts w:ascii="Arial" w:hAnsi="Arial" w:cs="Arial"/>
          <w:color w:val="222222"/>
          <w:shd w:val="clear" w:color="auto" w:fill="FFFFFF"/>
        </w:rPr>
        <w:t>:</w:t>
      </w:r>
      <w:r w:rsidRPr="0047232A">
        <w:rPr>
          <w:rFonts w:ascii="Arial" w:hAnsi="Arial" w:cs="Arial"/>
          <w:color w:val="222222"/>
          <w:shd w:val="clear" w:color="auto" w:fill="FFFFFF"/>
        </w:rPr>
        <w:t xml:space="preserve"> commonly known as malware, is any</w:t>
      </w:r>
      <w:r w:rsidRPr="0047232A">
        <w:rPr>
          <w:rStyle w:val="apple-converted-space"/>
          <w:rFonts w:ascii="Arial" w:hAnsi="Arial" w:cs="Arial"/>
          <w:color w:val="222222"/>
          <w:shd w:val="clear" w:color="auto" w:fill="FFFFFF"/>
        </w:rPr>
        <w:t> </w:t>
      </w:r>
      <w:r w:rsidRPr="0047232A">
        <w:rPr>
          <w:rFonts w:ascii="Arial" w:hAnsi="Arial" w:cs="Arial"/>
          <w:bCs/>
          <w:color w:val="222222"/>
          <w:shd w:val="clear" w:color="auto" w:fill="FFFFFF"/>
        </w:rPr>
        <w:t>software</w:t>
      </w:r>
      <w:r w:rsidRPr="0047232A">
        <w:rPr>
          <w:rStyle w:val="apple-converted-space"/>
          <w:rFonts w:ascii="Arial" w:hAnsi="Arial" w:cs="Arial"/>
          <w:color w:val="222222"/>
          <w:shd w:val="clear" w:color="auto" w:fill="FFFFFF"/>
        </w:rPr>
        <w:t> </w:t>
      </w:r>
      <w:r w:rsidRPr="0047232A">
        <w:rPr>
          <w:rFonts w:ascii="Arial" w:hAnsi="Arial" w:cs="Arial"/>
          <w:color w:val="222222"/>
          <w:shd w:val="clear" w:color="auto" w:fill="FFFFFF"/>
        </w:rPr>
        <w:t>that brings harm to a computer system. Malware can be in the form of worms, viruses, trojans, spyware, adware and rootkits, etc., which steal protected data, delete documents or add</w:t>
      </w:r>
      <w:r w:rsidRPr="0047232A">
        <w:rPr>
          <w:rStyle w:val="apple-converted-space"/>
          <w:rFonts w:ascii="Arial" w:hAnsi="Arial" w:cs="Arial"/>
          <w:color w:val="222222"/>
          <w:shd w:val="clear" w:color="auto" w:fill="FFFFFF"/>
        </w:rPr>
        <w:t> </w:t>
      </w:r>
      <w:r w:rsidRPr="0047232A">
        <w:rPr>
          <w:rFonts w:ascii="Arial" w:hAnsi="Arial" w:cs="Arial"/>
          <w:bCs/>
          <w:color w:val="222222"/>
          <w:shd w:val="clear" w:color="auto" w:fill="FFFFFF"/>
        </w:rPr>
        <w:t>software</w:t>
      </w:r>
      <w:r w:rsidRPr="0047232A">
        <w:rPr>
          <w:rStyle w:val="apple-converted-space"/>
          <w:rFonts w:ascii="Arial" w:hAnsi="Arial" w:cs="Arial"/>
          <w:color w:val="222222"/>
          <w:shd w:val="clear" w:color="auto" w:fill="FFFFFF"/>
        </w:rPr>
        <w:t> </w:t>
      </w:r>
      <w:r w:rsidRPr="0047232A">
        <w:rPr>
          <w:rFonts w:ascii="Arial" w:hAnsi="Arial" w:cs="Arial"/>
          <w:color w:val="222222"/>
          <w:shd w:val="clear" w:color="auto" w:fill="FFFFFF"/>
        </w:rPr>
        <w:t>not approved by a user.</w:t>
      </w:r>
    </w:p>
    <w:p w14:paraId="289695AE" w14:textId="77777777" w:rsidR="005D79A3" w:rsidRDefault="005D79A3" w:rsidP="008F7988">
      <w:pPr>
        <w:autoSpaceDE w:val="0"/>
        <w:autoSpaceDN w:val="0"/>
        <w:adjustRightInd w:val="0"/>
        <w:spacing w:after="0"/>
        <w:jc w:val="both"/>
        <w:rPr>
          <w:rFonts w:ascii="Arial" w:hAnsi="Arial" w:cs="Arial"/>
          <w:lang w:eastAsia="en-GB"/>
        </w:rPr>
      </w:pPr>
    </w:p>
    <w:p w14:paraId="441A2B69" w14:textId="7D24E385" w:rsidR="0083054A" w:rsidRDefault="0083054A" w:rsidP="008F7988">
      <w:pPr>
        <w:autoSpaceDE w:val="0"/>
        <w:autoSpaceDN w:val="0"/>
        <w:adjustRightInd w:val="0"/>
        <w:spacing w:after="0"/>
        <w:jc w:val="both"/>
        <w:rPr>
          <w:rFonts w:ascii="Arial" w:hAnsi="Arial" w:cs="Arial"/>
          <w:lang w:eastAsia="en-GB"/>
        </w:rPr>
      </w:pPr>
      <w:r>
        <w:rPr>
          <w:rFonts w:ascii="Arial" w:hAnsi="Arial" w:cs="Arial"/>
          <w:lang w:eastAsia="en-GB"/>
        </w:rPr>
        <w:t>Partner Institution: legal entities with which the Contractee will carry out the Project</w:t>
      </w:r>
      <w:r w:rsidR="00C52647">
        <w:rPr>
          <w:rFonts w:ascii="Arial" w:hAnsi="Arial" w:cs="Arial"/>
          <w:lang w:eastAsia="en-GB"/>
        </w:rPr>
        <w:t>. Partner Institutions are different from Subcontractors in that they are subject to all conditions specified in this Contract and manage their own independent budget as part of the Contract.</w:t>
      </w:r>
      <w:r>
        <w:rPr>
          <w:rFonts w:ascii="Arial" w:hAnsi="Arial" w:cs="Arial"/>
          <w:lang w:eastAsia="en-GB"/>
        </w:rPr>
        <w:t xml:space="preserve"> </w:t>
      </w:r>
    </w:p>
    <w:p w14:paraId="0B395FFA" w14:textId="3323BAA2" w:rsidR="00A232F7" w:rsidRDefault="00A232F7" w:rsidP="008F7988">
      <w:pPr>
        <w:autoSpaceDE w:val="0"/>
        <w:autoSpaceDN w:val="0"/>
        <w:adjustRightInd w:val="0"/>
        <w:spacing w:after="0"/>
        <w:jc w:val="both"/>
        <w:rPr>
          <w:rFonts w:ascii="Arial" w:hAnsi="Arial" w:cs="Arial"/>
          <w:lang w:eastAsia="en-GB"/>
        </w:rPr>
      </w:pPr>
    </w:p>
    <w:p w14:paraId="03852507" w14:textId="7CBD740E" w:rsidR="00BF03F0" w:rsidRPr="004561BD" w:rsidRDefault="00BF03F0" w:rsidP="3D8F211B">
      <w:pPr>
        <w:autoSpaceDE w:val="0"/>
        <w:autoSpaceDN w:val="0"/>
        <w:adjustRightInd w:val="0"/>
        <w:jc w:val="both"/>
        <w:rPr>
          <w:rFonts w:ascii="Arial" w:hAnsi="Arial" w:cs="Arial"/>
          <w:color w:val="000000"/>
          <w:lang w:eastAsia="en-GB"/>
        </w:rPr>
      </w:pPr>
      <w:r w:rsidRPr="3D8F211B">
        <w:rPr>
          <w:rFonts w:ascii="Arial" w:hAnsi="Arial" w:cs="Arial"/>
          <w:color w:val="000000" w:themeColor="text1"/>
          <w:lang w:eastAsia="en-GB"/>
        </w:rPr>
        <w:t xml:space="preserve">STEG Budget Guidelines for Larger Grants: means the most recent version of the STEG Budget Guidelines for Larger Grants found on the STEG website. </w:t>
      </w:r>
    </w:p>
    <w:p w14:paraId="680B3424" w14:textId="70839CCE" w:rsidR="005D79A3" w:rsidRDefault="00BF03F0" w:rsidP="4E8278F6">
      <w:pPr>
        <w:autoSpaceDE w:val="0"/>
        <w:autoSpaceDN w:val="0"/>
        <w:adjustRightInd w:val="0"/>
        <w:spacing w:after="0"/>
        <w:jc w:val="both"/>
        <w:rPr>
          <w:rFonts w:ascii="Arial" w:eastAsia="Arial" w:hAnsi="Arial" w:cs="Arial"/>
        </w:rPr>
      </w:pPr>
      <w:r w:rsidRPr="4E8278F6">
        <w:rPr>
          <w:rFonts w:ascii="Arial" w:hAnsi="Arial" w:cs="Arial"/>
          <w:color w:val="000000" w:themeColor="text1"/>
          <w:lang w:eastAsia="en-GB"/>
        </w:rPr>
        <w:t>STEG Code of Conduct for Researchers: means the Code of Conduct for Researchers found on the STEG website:</w:t>
      </w:r>
      <w:r w:rsidR="21E6E1B8" w:rsidRPr="4E8278F6">
        <w:rPr>
          <w:rFonts w:ascii="Arial" w:hAnsi="Arial" w:cs="Arial"/>
          <w:color w:val="000000" w:themeColor="text1"/>
          <w:lang w:eastAsia="en-GB"/>
        </w:rPr>
        <w:t xml:space="preserve"> </w:t>
      </w:r>
      <w:hyperlink r:id="rId16">
        <w:r w:rsidR="71E6FC4F" w:rsidRPr="4E8278F6">
          <w:rPr>
            <w:rStyle w:val="Hyperlink"/>
            <w:rFonts w:ascii="Arial" w:hAnsi="Arial" w:cs="Arial"/>
            <w:lang w:eastAsia="en-GB"/>
          </w:rPr>
          <w:t>https://grp.guqq2.upcloudobjects.com/dev/s3fs-public/2026-01/GRP_Code%20of%20Conduct%20for%20Researchers.pdf</w:t>
        </w:r>
      </w:hyperlink>
    </w:p>
    <w:p w14:paraId="3AC1D222" w14:textId="2BF21E08" w:rsidR="005D79A3" w:rsidRDefault="005D79A3" w:rsidP="4E8278F6">
      <w:pPr>
        <w:autoSpaceDE w:val="0"/>
        <w:autoSpaceDN w:val="0"/>
        <w:adjustRightInd w:val="0"/>
        <w:spacing w:after="0"/>
        <w:jc w:val="both"/>
        <w:rPr>
          <w:rFonts w:ascii="Arial" w:hAnsi="Arial" w:cs="Arial"/>
          <w:color w:val="000000" w:themeColor="text1"/>
          <w:lang w:eastAsia="en-GB"/>
        </w:rPr>
      </w:pPr>
    </w:p>
    <w:p w14:paraId="66796CBE" w14:textId="4FFCE7FA" w:rsidR="0083054A" w:rsidRDefault="0083054A" w:rsidP="008F7988">
      <w:pPr>
        <w:autoSpaceDE w:val="0"/>
        <w:autoSpaceDN w:val="0"/>
        <w:adjustRightInd w:val="0"/>
        <w:spacing w:after="0"/>
        <w:jc w:val="both"/>
        <w:rPr>
          <w:rFonts w:ascii="Arial" w:hAnsi="Arial" w:cs="Arial"/>
          <w:lang w:eastAsia="en-GB"/>
        </w:rPr>
      </w:pPr>
      <w:r>
        <w:rPr>
          <w:rFonts w:ascii="Arial" w:hAnsi="Arial" w:cs="Arial"/>
          <w:lang w:eastAsia="en-GB"/>
        </w:rPr>
        <w:t>Project: the research that the Contractor will fund and the Contractee will undertake during the course of the Contract</w:t>
      </w:r>
      <w:r w:rsidR="007B0F3A">
        <w:rPr>
          <w:rFonts w:ascii="Arial" w:hAnsi="Arial" w:cs="Arial"/>
          <w:lang w:eastAsia="en-GB"/>
        </w:rPr>
        <w:t>.</w:t>
      </w:r>
    </w:p>
    <w:p w14:paraId="7F86DA75" w14:textId="77777777" w:rsidR="005D79A3" w:rsidRDefault="005D79A3" w:rsidP="008F7988">
      <w:pPr>
        <w:autoSpaceDE w:val="0"/>
        <w:autoSpaceDN w:val="0"/>
        <w:adjustRightInd w:val="0"/>
        <w:spacing w:after="0"/>
        <w:jc w:val="both"/>
        <w:rPr>
          <w:rFonts w:ascii="Arial" w:hAnsi="Arial" w:cs="Arial"/>
          <w:lang w:eastAsia="en-GB"/>
        </w:rPr>
      </w:pPr>
    </w:p>
    <w:p w14:paraId="238864DF" w14:textId="4ECB2D39" w:rsidR="00F42DA5" w:rsidRDefault="003A3158" w:rsidP="008F7988">
      <w:pPr>
        <w:autoSpaceDE w:val="0"/>
        <w:autoSpaceDN w:val="0"/>
        <w:adjustRightInd w:val="0"/>
        <w:spacing w:after="0"/>
        <w:jc w:val="both"/>
        <w:rPr>
          <w:rFonts w:ascii="Arial" w:hAnsi="Arial" w:cs="Arial"/>
          <w:lang w:eastAsia="en-GB"/>
        </w:rPr>
      </w:pPr>
      <w:r>
        <w:rPr>
          <w:rFonts w:ascii="Arial" w:hAnsi="Arial" w:cs="Arial"/>
          <w:lang w:eastAsia="en-GB"/>
        </w:rPr>
        <w:t>R4D</w:t>
      </w:r>
      <w:r w:rsidR="009B79A7">
        <w:rPr>
          <w:rFonts w:ascii="Arial" w:hAnsi="Arial" w:cs="Arial"/>
          <w:lang w:eastAsia="en-GB"/>
        </w:rPr>
        <w:t>:</w:t>
      </w:r>
      <w:r w:rsidR="00F42DA5">
        <w:rPr>
          <w:rFonts w:ascii="Arial" w:hAnsi="Arial" w:cs="Arial"/>
          <w:lang w:eastAsia="en-GB"/>
        </w:rPr>
        <w:t xml:space="preserve"> means </w:t>
      </w:r>
      <w:bookmarkStart w:id="1" w:name="_Hlk519863517"/>
      <w:r w:rsidR="00F42DA5">
        <w:rPr>
          <w:rFonts w:ascii="Arial" w:hAnsi="Arial" w:cs="Arial"/>
          <w:lang w:eastAsia="en-GB"/>
        </w:rPr>
        <w:t>Research for Development Outputs</w:t>
      </w:r>
      <w:bookmarkEnd w:id="1"/>
      <w:r w:rsidR="00F42DA5">
        <w:rPr>
          <w:rFonts w:ascii="Arial" w:hAnsi="Arial" w:cs="Arial"/>
          <w:lang w:eastAsia="en-GB"/>
        </w:rPr>
        <w:t xml:space="preserve">, the </w:t>
      </w:r>
      <w:r w:rsidR="00D76722">
        <w:rPr>
          <w:rFonts w:ascii="Arial" w:hAnsi="Arial" w:cs="Arial"/>
          <w:lang w:eastAsia="en-GB"/>
        </w:rPr>
        <w:t>platform</w:t>
      </w:r>
      <w:r w:rsidR="00F42DA5">
        <w:rPr>
          <w:rFonts w:ascii="Arial" w:hAnsi="Arial" w:cs="Arial"/>
          <w:lang w:eastAsia="en-GB"/>
        </w:rPr>
        <w:t xml:space="preserve"> where outputs from </w:t>
      </w:r>
      <w:r w:rsidR="00293AB4">
        <w:rPr>
          <w:rFonts w:ascii="Arial" w:hAnsi="Arial" w:cs="Arial"/>
          <w:lang w:eastAsia="en-GB"/>
        </w:rPr>
        <w:t>FCDO</w:t>
      </w:r>
      <w:r w:rsidR="00F42DA5">
        <w:rPr>
          <w:rFonts w:ascii="Arial" w:hAnsi="Arial" w:cs="Arial"/>
          <w:lang w:eastAsia="en-GB"/>
        </w:rPr>
        <w:t xml:space="preserve">’s funded research projects and programmes are available: </w:t>
      </w:r>
      <w:hyperlink r:id="rId17" w:history="1">
        <w:r w:rsidR="00D76722" w:rsidRPr="00F71413">
          <w:rPr>
            <w:rStyle w:val="Hyperlink"/>
            <w:rFonts w:ascii="Arial" w:hAnsi="Arial" w:cs="Arial"/>
            <w:lang w:eastAsia="en-GB"/>
          </w:rPr>
          <w:t>https://www.gov.uk/</w:t>
        </w:r>
        <w:r w:rsidR="00293AB4">
          <w:rPr>
            <w:rStyle w:val="Hyperlink"/>
            <w:rFonts w:ascii="Arial" w:hAnsi="Arial" w:cs="Arial"/>
            <w:lang w:eastAsia="en-GB"/>
          </w:rPr>
          <w:t>FCDO</w:t>
        </w:r>
        <w:r w:rsidR="00D76722" w:rsidRPr="00F71413">
          <w:rPr>
            <w:rStyle w:val="Hyperlink"/>
            <w:rFonts w:ascii="Arial" w:hAnsi="Arial" w:cs="Arial"/>
            <w:lang w:eastAsia="en-GB"/>
          </w:rPr>
          <w:t>-research-outputs</w:t>
        </w:r>
      </w:hyperlink>
      <w:r w:rsidR="007B0F3A">
        <w:rPr>
          <w:rFonts w:ascii="Arial" w:hAnsi="Arial" w:cs="Arial"/>
          <w:lang w:eastAsia="en-GB"/>
        </w:rPr>
        <w:t>.</w:t>
      </w:r>
      <w:r w:rsidR="00D76722">
        <w:rPr>
          <w:rFonts w:ascii="Arial" w:hAnsi="Arial" w:cs="Arial"/>
          <w:lang w:eastAsia="en-GB"/>
        </w:rPr>
        <w:t xml:space="preserve"> </w:t>
      </w:r>
    </w:p>
    <w:p w14:paraId="519916A4" w14:textId="77777777" w:rsidR="005D79A3" w:rsidRDefault="005D79A3" w:rsidP="008F7988">
      <w:pPr>
        <w:autoSpaceDE w:val="0"/>
        <w:autoSpaceDN w:val="0"/>
        <w:adjustRightInd w:val="0"/>
        <w:spacing w:after="0"/>
        <w:jc w:val="both"/>
        <w:rPr>
          <w:rFonts w:ascii="Arial" w:hAnsi="Arial" w:cs="Arial"/>
          <w:lang w:eastAsia="en-GB"/>
        </w:rPr>
      </w:pPr>
    </w:p>
    <w:p w14:paraId="7AD9BC5D" w14:textId="77777777" w:rsidR="00BF03F0" w:rsidRPr="004561BD" w:rsidRDefault="00BF03F0" w:rsidP="00BF03F0">
      <w:pPr>
        <w:autoSpaceDE w:val="0"/>
        <w:autoSpaceDN w:val="0"/>
        <w:adjustRightInd w:val="0"/>
        <w:jc w:val="both"/>
        <w:rPr>
          <w:rFonts w:ascii="Arial" w:hAnsi="Arial" w:cs="Arial"/>
          <w:lang w:eastAsia="en-GB"/>
        </w:rPr>
      </w:pPr>
      <w:r w:rsidRPr="08F887DD">
        <w:rPr>
          <w:rFonts w:ascii="Arial" w:hAnsi="Arial" w:cs="Arial"/>
        </w:rPr>
        <w:t>Research Consortium Management Group</w:t>
      </w:r>
      <w:r w:rsidRPr="00344783">
        <w:rPr>
          <w:rFonts w:ascii="Arial" w:hAnsi="Arial" w:cs="Arial"/>
          <w:lang w:eastAsia="en-GB"/>
        </w:rPr>
        <w:t>:</w:t>
      </w:r>
      <w:r w:rsidRPr="00CE38A6">
        <w:rPr>
          <w:rFonts w:ascii="Arial" w:hAnsi="Arial" w:cs="Arial"/>
          <w:lang w:eastAsia="en-GB"/>
        </w:rPr>
        <w:t xml:space="preserve"> means the group of individuals responsible for overseeing and managing STEG, and make decision regarding the progress of Contractee’s Projects. The Committee is chaired by </w:t>
      </w:r>
      <w:r w:rsidRPr="08F887DD">
        <w:rPr>
          <w:rFonts w:ascii="Arial" w:hAnsi="Arial" w:cs="Arial"/>
          <w:lang w:eastAsia="en-GB"/>
        </w:rPr>
        <w:t>Douglas Gollin</w:t>
      </w:r>
      <w:r w:rsidRPr="00CE38A6">
        <w:rPr>
          <w:rFonts w:ascii="Arial" w:hAnsi="Arial" w:cs="Arial"/>
          <w:lang w:eastAsia="en-GB"/>
        </w:rPr>
        <w:t xml:space="preserve">, </w:t>
      </w:r>
      <w:r w:rsidRPr="08F887DD">
        <w:rPr>
          <w:rFonts w:ascii="Arial" w:hAnsi="Arial" w:cs="Arial"/>
          <w:lang w:eastAsia="en-GB"/>
        </w:rPr>
        <w:t>the STEG Research Director</w:t>
      </w:r>
      <w:r w:rsidRPr="00CE38A6">
        <w:rPr>
          <w:rFonts w:ascii="Arial" w:hAnsi="Arial" w:cs="Arial"/>
          <w:lang w:eastAsia="en-GB"/>
        </w:rPr>
        <w:t>.</w:t>
      </w:r>
      <w:r w:rsidRPr="004561BD">
        <w:rPr>
          <w:rFonts w:ascii="Arial" w:hAnsi="Arial" w:cs="Arial"/>
          <w:lang w:eastAsia="en-GB"/>
        </w:rPr>
        <w:t xml:space="preserve"> </w:t>
      </w:r>
    </w:p>
    <w:p w14:paraId="0032DD74" w14:textId="73449037" w:rsidR="005C23AF" w:rsidRDefault="005C23AF" w:rsidP="008F7988">
      <w:pPr>
        <w:spacing w:before="100" w:beforeAutospacing="1" w:after="100" w:afterAutospacing="1"/>
        <w:jc w:val="both"/>
        <w:rPr>
          <w:rFonts w:ascii="Arial" w:hAnsi="Arial" w:cs="Arial"/>
          <w:lang w:eastAsia="en-GB"/>
        </w:rPr>
      </w:pPr>
      <w:r w:rsidRPr="00DB6E69">
        <w:rPr>
          <w:rFonts w:ascii="Arial" w:hAnsi="Arial" w:cs="Arial"/>
          <w:lang w:eastAsia="en-GB"/>
        </w:rPr>
        <w:t xml:space="preserve">Stipend and </w:t>
      </w:r>
      <w:r>
        <w:rPr>
          <w:rFonts w:ascii="Arial" w:hAnsi="Arial" w:cs="Arial"/>
          <w:lang w:eastAsia="en-GB"/>
        </w:rPr>
        <w:t>S</w:t>
      </w:r>
      <w:r w:rsidRPr="00DB6E69">
        <w:rPr>
          <w:rFonts w:ascii="Arial" w:hAnsi="Arial" w:cs="Arial"/>
          <w:lang w:eastAsia="en-GB"/>
        </w:rPr>
        <w:t>alary</w:t>
      </w:r>
      <w:r>
        <w:rPr>
          <w:rFonts w:ascii="Arial" w:hAnsi="Arial" w:cs="Arial"/>
          <w:lang w:eastAsia="en-GB"/>
        </w:rPr>
        <w:t xml:space="preserve">: means </w:t>
      </w:r>
      <w:r w:rsidRPr="00DB6E69">
        <w:rPr>
          <w:rFonts w:ascii="Arial" w:hAnsi="Arial" w:cs="Arial"/>
          <w:lang w:eastAsia="en-GB"/>
        </w:rPr>
        <w:t xml:space="preserve">the remuneration for work </w:t>
      </w:r>
      <w:r>
        <w:rPr>
          <w:rFonts w:ascii="Arial" w:hAnsi="Arial" w:cs="Arial"/>
          <w:lang w:eastAsia="en-GB"/>
        </w:rPr>
        <w:t>performed by research personnel for the duration of the Project</w:t>
      </w:r>
      <w:r w:rsidRPr="00DB6E69">
        <w:rPr>
          <w:rFonts w:ascii="Arial" w:hAnsi="Arial" w:cs="Arial"/>
          <w:lang w:eastAsia="en-GB"/>
        </w:rPr>
        <w:t xml:space="preserve"> in accordance with institutional employment contracts</w:t>
      </w:r>
      <w:r>
        <w:rPr>
          <w:rFonts w:ascii="Arial" w:hAnsi="Arial" w:cs="Arial"/>
          <w:lang w:eastAsia="en-GB"/>
        </w:rPr>
        <w:t xml:space="preserve"> (</w:t>
      </w:r>
      <w:r w:rsidRPr="00DB6E69">
        <w:rPr>
          <w:rFonts w:ascii="Arial" w:hAnsi="Arial" w:cs="Arial"/>
          <w:lang w:eastAsia="en-GB"/>
        </w:rPr>
        <w:t>where applicable</w:t>
      </w:r>
      <w:r>
        <w:rPr>
          <w:rFonts w:ascii="Arial" w:hAnsi="Arial" w:cs="Arial"/>
          <w:lang w:eastAsia="en-GB"/>
        </w:rPr>
        <w:t xml:space="preserve">). </w:t>
      </w:r>
    </w:p>
    <w:p w14:paraId="664A5DF4" w14:textId="79066E1D" w:rsidR="006757FE" w:rsidRDefault="006757FE" w:rsidP="008F7988">
      <w:pPr>
        <w:autoSpaceDE w:val="0"/>
        <w:autoSpaceDN w:val="0"/>
        <w:adjustRightInd w:val="0"/>
        <w:spacing w:after="0"/>
        <w:jc w:val="both"/>
        <w:rPr>
          <w:rFonts w:ascii="Arial" w:hAnsi="Arial" w:cs="Arial"/>
          <w:lang w:eastAsia="en-GB"/>
        </w:rPr>
      </w:pPr>
      <w:r>
        <w:rPr>
          <w:rFonts w:ascii="Arial" w:hAnsi="Arial" w:cs="Arial"/>
          <w:lang w:eastAsia="en-GB"/>
        </w:rPr>
        <w:t xml:space="preserve">Value for Money (VfM): means maximising the impact of each pound spent to improve </w:t>
      </w:r>
      <w:r w:rsidR="00F92C97">
        <w:rPr>
          <w:rFonts w:ascii="Arial" w:hAnsi="Arial" w:cs="Arial"/>
          <w:lang w:eastAsia="en-GB"/>
        </w:rPr>
        <w:t xml:space="preserve">the lives of those in low-income countries. It does not simply mean minimising costs but making judgements about expected impact compared to the required cost. VfM considerations will be applied to any transfer of funds and budget iterations by the Contractee.  </w:t>
      </w:r>
    </w:p>
    <w:p w14:paraId="75DC08DB" w14:textId="77777777" w:rsidR="001B073D" w:rsidRPr="00DB6E69" w:rsidRDefault="001B073D" w:rsidP="008F7988">
      <w:pPr>
        <w:autoSpaceDE w:val="0"/>
        <w:autoSpaceDN w:val="0"/>
        <w:adjustRightInd w:val="0"/>
        <w:spacing w:after="0"/>
        <w:jc w:val="both"/>
        <w:rPr>
          <w:rFonts w:ascii="Arial" w:hAnsi="Arial" w:cs="Arial"/>
          <w:lang w:eastAsia="en-GB"/>
        </w:rPr>
      </w:pPr>
    </w:p>
    <w:p w14:paraId="154CB4AB" w14:textId="2D820285" w:rsidR="001B073D" w:rsidRPr="004644C9" w:rsidRDefault="00F02296" w:rsidP="008F7988">
      <w:pPr>
        <w:pStyle w:val="Heading2"/>
        <w:rPr>
          <w:rFonts w:ascii="Arial" w:hAnsi="Arial" w:cs="Arial"/>
          <w:b/>
          <w:lang w:eastAsia="en-GB"/>
        </w:rPr>
      </w:pPr>
      <w:bookmarkStart w:id="2" w:name="_Toc202966926"/>
      <w:r w:rsidRPr="004644C9">
        <w:rPr>
          <w:rFonts w:ascii="Arial" w:hAnsi="Arial" w:cs="Arial"/>
          <w:b/>
          <w:color w:val="auto"/>
          <w:sz w:val="22"/>
          <w:szCs w:val="22"/>
          <w:lang w:eastAsia="en-GB"/>
        </w:rPr>
        <w:t>2</w:t>
      </w:r>
      <w:r w:rsidR="001B073D" w:rsidRPr="004644C9">
        <w:rPr>
          <w:rFonts w:ascii="Arial" w:hAnsi="Arial" w:cs="Arial"/>
          <w:b/>
          <w:color w:val="auto"/>
          <w:sz w:val="22"/>
          <w:szCs w:val="22"/>
          <w:lang w:eastAsia="en-GB"/>
        </w:rPr>
        <w:t>. Duration</w:t>
      </w:r>
      <w:bookmarkEnd w:id="2"/>
    </w:p>
    <w:p w14:paraId="3ABBC862" w14:textId="77777777" w:rsidR="000021FB" w:rsidRPr="00DB6E69" w:rsidRDefault="000021FB" w:rsidP="008F7988">
      <w:pPr>
        <w:autoSpaceDE w:val="0"/>
        <w:autoSpaceDN w:val="0"/>
        <w:adjustRightInd w:val="0"/>
        <w:spacing w:after="0"/>
        <w:rPr>
          <w:rFonts w:ascii="Arial" w:hAnsi="Arial" w:cs="Arial"/>
          <w:b/>
          <w:lang w:eastAsia="en-GB"/>
        </w:rPr>
      </w:pPr>
    </w:p>
    <w:p w14:paraId="51031D49" w14:textId="200F4735" w:rsidR="001B073D" w:rsidRPr="00DB6E69" w:rsidRDefault="001B073D" w:rsidP="008F7988">
      <w:pPr>
        <w:autoSpaceDE w:val="0"/>
        <w:autoSpaceDN w:val="0"/>
        <w:adjustRightInd w:val="0"/>
        <w:spacing w:after="0"/>
        <w:rPr>
          <w:rFonts w:ascii="Arial" w:hAnsi="Arial" w:cs="Arial"/>
          <w:lang w:eastAsia="en-GB"/>
        </w:rPr>
      </w:pPr>
      <w:r w:rsidRPr="00DB6E69">
        <w:rPr>
          <w:rFonts w:ascii="Arial" w:hAnsi="Arial" w:cs="Arial"/>
          <w:lang w:eastAsia="en-GB"/>
        </w:rPr>
        <w:t xml:space="preserve">The duration of the </w:t>
      </w:r>
      <w:r w:rsidR="00252A86">
        <w:rPr>
          <w:rFonts w:ascii="Arial" w:hAnsi="Arial" w:cs="Arial"/>
          <w:lang w:eastAsia="en-GB"/>
        </w:rPr>
        <w:t>Project</w:t>
      </w:r>
      <w:r w:rsidRPr="00DB6E69">
        <w:rPr>
          <w:rFonts w:ascii="Arial" w:hAnsi="Arial" w:cs="Arial"/>
          <w:lang w:eastAsia="en-GB"/>
        </w:rPr>
        <w:t xml:space="preserve"> shall be </w:t>
      </w:r>
      <w:r w:rsidR="00FF323A" w:rsidRPr="004644C9">
        <w:rPr>
          <w:rFonts w:ascii="Arial" w:hAnsi="Arial" w:cs="Arial"/>
          <w:b/>
          <w:highlight w:val="yellow"/>
          <w:lang w:eastAsia="en-GB"/>
        </w:rPr>
        <w:t>xx</w:t>
      </w:r>
      <w:r w:rsidRPr="004644C9">
        <w:rPr>
          <w:rFonts w:ascii="Arial" w:hAnsi="Arial" w:cs="Arial"/>
          <w:b/>
          <w:highlight w:val="yellow"/>
          <w:lang w:eastAsia="en-GB"/>
        </w:rPr>
        <w:t xml:space="preserve"> months</w:t>
      </w:r>
      <w:r w:rsidRPr="00DB6E69">
        <w:rPr>
          <w:rFonts w:ascii="Arial" w:hAnsi="Arial" w:cs="Arial"/>
          <w:lang w:eastAsia="en-GB"/>
        </w:rPr>
        <w:t xml:space="preserve">, starting on </w:t>
      </w:r>
      <w:r w:rsidR="00386D1E">
        <w:rPr>
          <w:rFonts w:ascii="Arial" w:hAnsi="Arial" w:cs="Arial"/>
          <w:b/>
          <w:highlight w:val="yellow"/>
          <w:lang w:eastAsia="en-GB"/>
        </w:rPr>
        <w:t>day month year</w:t>
      </w:r>
      <w:r w:rsidR="00252A86">
        <w:rPr>
          <w:rFonts w:ascii="Arial" w:hAnsi="Arial" w:cs="Arial"/>
          <w:b/>
          <w:highlight w:val="yellow"/>
          <w:lang w:eastAsia="en-GB"/>
        </w:rPr>
        <w:t xml:space="preserve"> </w:t>
      </w:r>
      <w:r w:rsidR="00154F91">
        <w:rPr>
          <w:rFonts w:ascii="Arial" w:hAnsi="Arial" w:cs="Arial"/>
          <w:lang w:eastAsia="en-GB"/>
        </w:rPr>
        <w:t>(Project Start Date)</w:t>
      </w:r>
      <w:r w:rsidRPr="00DB6E69">
        <w:rPr>
          <w:rFonts w:ascii="Arial" w:hAnsi="Arial" w:cs="Arial"/>
          <w:lang w:eastAsia="en-GB"/>
        </w:rPr>
        <w:t xml:space="preserve"> to </w:t>
      </w:r>
      <w:r w:rsidR="009E263E" w:rsidRPr="00252A86">
        <w:rPr>
          <w:rFonts w:ascii="Arial" w:hAnsi="Arial" w:cs="Arial"/>
          <w:b/>
          <w:highlight w:val="yellow"/>
          <w:lang w:eastAsia="en-GB"/>
        </w:rPr>
        <w:t>day month year</w:t>
      </w:r>
      <w:r w:rsidR="00154F91" w:rsidRPr="00252A86">
        <w:rPr>
          <w:rFonts w:ascii="Arial" w:hAnsi="Arial" w:cs="Arial"/>
          <w:lang w:eastAsia="en-GB"/>
        </w:rPr>
        <w:t xml:space="preserve"> (Project End Date)</w:t>
      </w:r>
      <w:r w:rsidRPr="00252A86">
        <w:rPr>
          <w:rFonts w:ascii="Arial" w:hAnsi="Arial" w:cs="Arial"/>
          <w:lang w:eastAsia="en-GB"/>
        </w:rPr>
        <w:t>.</w:t>
      </w:r>
    </w:p>
    <w:p w14:paraId="7F875082" w14:textId="77777777" w:rsidR="001B073D" w:rsidRPr="00DB6E69" w:rsidRDefault="001B073D" w:rsidP="008F7988">
      <w:pPr>
        <w:autoSpaceDE w:val="0"/>
        <w:autoSpaceDN w:val="0"/>
        <w:adjustRightInd w:val="0"/>
        <w:spacing w:after="0"/>
        <w:rPr>
          <w:rFonts w:ascii="Arial" w:hAnsi="Arial" w:cs="Arial"/>
          <w:lang w:eastAsia="en-GB"/>
        </w:rPr>
      </w:pPr>
    </w:p>
    <w:p w14:paraId="05288703" w14:textId="015E0A2A" w:rsidR="001B073D" w:rsidRDefault="00F02296" w:rsidP="008F7988">
      <w:pPr>
        <w:pStyle w:val="Heading2"/>
        <w:rPr>
          <w:rFonts w:ascii="Arial" w:hAnsi="Arial" w:cs="Arial"/>
          <w:b/>
          <w:color w:val="auto"/>
          <w:sz w:val="22"/>
          <w:szCs w:val="22"/>
          <w:lang w:eastAsia="en-GB"/>
        </w:rPr>
      </w:pPr>
      <w:bookmarkStart w:id="3" w:name="_Toc202966927"/>
      <w:r w:rsidRPr="00252A86">
        <w:rPr>
          <w:rFonts w:ascii="Arial" w:hAnsi="Arial" w:cs="Arial"/>
          <w:b/>
          <w:color w:val="auto"/>
          <w:sz w:val="22"/>
          <w:szCs w:val="22"/>
          <w:lang w:eastAsia="en-GB"/>
        </w:rPr>
        <w:t>3</w:t>
      </w:r>
      <w:r w:rsidR="001B073D" w:rsidRPr="00252A86">
        <w:rPr>
          <w:rFonts w:ascii="Arial" w:hAnsi="Arial" w:cs="Arial"/>
          <w:b/>
          <w:color w:val="auto"/>
          <w:sz w:val="22"/>
          <w:szCs w:val="22"/>
          <w:lang w:eastAsia="en-GB"/>
        </w:rPr>
        <w:t>. Scope</w:t>
      </w:r>
      <w:bookmarkEnd w:id="3"/>
    </w:p>
    <w:p w14:paraId="0FB88BC2" w14:textId="77777777" w:rsidR="00252A86" w:rsidRPr="00252A86" w:rsidRDefault="00252A86" w:rsidP="008F7988">
      <w:pPr>
        <w:spacing w:after="0"/>
        <w:rPr>
          <w:lang w:eastAsia="en-GB"/>
        </w:rPr>
      </w:pPr>
    </w:p>
    <w:p w14:paraId="1471D4B2" w14:textId="5333BD84" w:rsidR="001B073D" w:rsidRDefault="001B073D" w:rsidP="008F7988">
      <w:pPr>
        <w:spacing w:after="0"/>
        <w:jc w:val="both"/>
        <w:rPr>
          <w:rFonts w:ascii="Arial" w:hAnsi="Arial" w:cs="Arial"/>
          <w:lang w:eastAsia="en-GB"/>
        </w:rPr>
      </w:pPr>
      <w:r w:rsidRPr="00252A86">
        <w:rPr>
          <w:rFonts w:ascii="Arial" w:hAnsi="Arial" w:cs="Arial"/>
          <w:lang w:eastAsia="en-GB"/>
        </w:rPr>
        <w:t>The Contractor agrees to grant a financial contribution for the purpose of implementing the project “</w:t>
      </w:r>
      <w:r w:rsidR="00FF323A" w:rsidRPr="473C0364">
        <w:rPr>
          <w:rFonts w:ascii="Arial" w:hAnsi="Arial" w:cs="Arial"/>
          <w:i/>
          <w:iCs/>
          <w:kern w:val="36"/>
          <w:highlight w:val="yellow"/>
          <w:lang w:eastAsia="en-GB"/>
        </w:rPr>
        <w:t>Title of the Project</w:t>
      </w:r>
      <w:r w:rsidRPr="473C0364">
        <w:rPr>
          <w:rFonts w:ascii="Arial" w:hAnsi="Arial" w:cs="Arial"/>
          <w:kern w:val="36"/>
          <w:lang w:eastAsia="en-GB"/>
        </w:rPr>
        <w:t xml:space="preserve">” </w:t>
      </w:r>
      <w:r w:rsidRPr="00252A86">
        <w:rPr>
          <w:rFonts w:ascii="Arial" w:hAnsi="Arial" w:cs="Arial"/>
          <w:lang w:eastAsia="en-GB"/>
        </w:rPr>
        <w:t>(hereafter the Project)</w:t>
      </w:r>
      <w:r w:rsidR="08EB12CA" w:rsidRPr="00252A86">
        <w:rPr>
          <w:rFonts w:ascii="Arial" w:hAnsi="Arial" w:cs="Arial"/>
          <w:lang w:eastAsia="en-GB"/>
        </w:rPr>
        <w:t xml:space="preserve"> </w:t>
      </w:r>
      <w:r w:rsidR="6AE9A9FB" w:rsidRPr="00252A86">
        <w:rPr>
          <w:rFonts w:ascii="Arial" w:hAnsi="Arial" w:cs="Arial"/>
          <w:lang w:eastAsia="en-GB"/>
        </w:rPr>
        <w:t xml:space="preserve">led </w:t>
      </w:r>
      <w:r w:rsidR="08EB12CA" w:rsidRPr="00252A86">
        <w:rPr>
          <w:rFonts w:ascii="Arial" w:hAnsi="Arial" w:cs="Arial"/>
          <w:lang w:eastAsia="en-GB"/>
        </w:rPr>
        <w:t xml:space="preserve">by </w:t>
      </w:r>
      <w:r w:rsidR="08EB12CA" w:rsidRPr="473C0364">
        <w:rPr>
          <w:rFonts w:ascii="Arial" w:hAnsi="Arial" w:cs="Arial"/>
          <w:i/>
          <w:iCs/>
          <w:highlight w:val="yellow"/>
          <w:lang w:eastAsia="en-GB"/>
        </w:rPr>
        <w:t xml:space="preserve">PI </w:t>
      </w:r>
      <w:r w:rsidR="7B37BB92" w:rsidRPr="473C0364">
        <w:rPr>
          <w:rFonts w:ascii="Arial" w:hAnsi="Arial" w:cs="Arial"/>
          <w:i/>
          <w:iCs/>
          <w:highlight w:val="yellow"/>
          <w:lang w:eastAsia="en-GB"/>
        </w:rPr>
        <w:t>NAME</w:t>
      </w:r>
      <w:r w:rsidR="08EB12CA" w:rsidRPr="473C0364">
        <w:rPr>
          <w:rFonts w:ascii="Arial" w:hAnsi="Arial" w:cs="Arial"/>
          <w:highlight w:val="yellow"/>
          <w:lang w:eastAsia="en-GB"/>
        </w:rPr>
        <w:t xml:space="preserve"> (institution)</w:t>
      </w:r>
      <w:r w:rsidR="08EB12CA" w:rsidRPr="00252A86">
        <w:rPr>
          <w:rFonts w:ascii="Arial" w:hAnsi="Arial" w:cs="Arial"/>
          <w:lang w:eastAsia="en-GB"/>
        </w:rPr>
        <w:t xml:space="preserve">. </w:t>
      </w:r>
      <w:r w:rsidR="08EB12CA" w:rsidRPr="473C0364">
        <w:rPr>
          <w:rFonts w:ascii="Arial" w:hAnsi="Arial" w:cs="Arial"/>
          <w:highlight w:val="yellow"/>
          <w:lang w:eastAsia="en-GB"/>
        </w:rPr>
        <w:t>Co-Investigator name (institution)</w:t>
      </w:r>
      <w:r w:rsidR="08EB12CA" w:rsidRPr="00252A86">
        <w:rPr>
          <w:rFonts w:ascii="Arial" w:hAnsi="Arial" w:cs="Arial"/>
          <w:lang w:eastAsia="en-GB"/>
        </w:rPr>
        <w:t xml:space="preserve"> shall also participate in the project as Co-Investigator</w:t>
      </w:r>
      <w:r w:rsidR="08EB12CA" w:rsidRPr="473C0364">
        <w:rPr>
          <w:rFonts w:ascii="Arial" w:hAnsi="Arial" w:cs="Arial"/>
          <w:highlight w:val="yellow"/>
          <w:lang w:eastAsia="en-GB"/>
        </w:rPr>
        <w:t>(s)</w:t>
      </w:r>
      <w:r w:rsidRPr="00252A86">
        <w:rPr>
          <w:rFonts w:ascii="Arial" w:hAnsi="Arial" w:cs="Arial"/>
          <w:lang w:eastAsia="en-GB"/>
        </w:rPr>
        <w:t>. The maximum financial contribution shall be</w:t>
      </w:r>
      <w:r w:rsidRPr="00252A86">
        <w:rPr>
          <w:rFonts w:ascii="Arial" w:hAnsi="Arial" w:cs="Arial"/>
          <w:b/>
          <w:bCs/>
          <w:lang w:eastAsia="en-GB"/>
        </w:rPr>
        <w:t xml:space="preserve"> </w:t>
      </w:r>
      <w:r w:rsidRPr="00252A86">
        <w:rPr>
          <w:rFonts w:ascii="Arial" w:hAnsi="Arial" w:cs="Arial"/>
          <w:b/>
          <w:bCs/>
          <w:highlight w:val="yellow"/>
          <w:lang w:eastAsia="en-GB"/>
        </w:rPr>
        <w:t>£</w:t>
      </w:r>
      <w:r w:rsidR="00FF323A" w:rsidRPr="00252A86">
        <w:rPr>
          <w:rFonts w:ascii="Arial" w:hAnsi="Arial" w:cs="Arial"/>
          <w:b/>
          <w:bCs/>
          <w:highlight w:val="yellow"/>
          <w:lang w:eastAsia="en-GB"/>
        </w:rPr>
        <w:t>xxx,xxx</w:t>
      </w:r>
      <w:r w:rsidRPr="00252A86">
        <w:rPr>
          <w:rFonts w:ascii="Arial" w:hAnsi="Arial" w:cs="Arial"/>
          <w:b/>
          <w:bCs/>
          <w:lang w:eastAsia="en-GB"/>
        </w:rPr>
        <w:t xml:space="preserve"> </w:t>
      </w:r>
      <w:r w:rsidRPr="473C0364">
        <w:rPr>
          <w:rFonts w:ascii="Arial" w:hAnsi="Arial" w:cs="Arial"/>
          <w:highlight w:val="yellow"/>
          <w:lang w:eastAsia="en-GB"/>
        </w:rPr>
        <w:t>(</w:t>
      </w:r>
      <w:r w:rsidR="009E263E" w:rsidRPr="473C0364">
        <w:rPr>
          <w:rFonts w:ascii="Arial" w:hAnsi="Arial" w:cs="Arial"/>
          <w:i/>
          <w:iCs/>
          <w:highlight w:val="yellow"/>
          <w:lang w:eastAsia="en-GB"/>
        </w:rPr>
        <w:t>IN WORDS – USE CAPITALS</w:t>
      </w:r>
      <w:r w:rsidRPr="473C0364">
        <w:rPr>
          <w:rFonts w:ascii="Arial" w:hAnsi="Arial" w:cs="Arial"/>
          <w:i/>
          <w:iCs/>
          <w:lang w:eastAsia="en-GB"/>
        </w:rPr>
        <w:t>)</w:t>
      </w:r>
      <w:r w:rsidRPr="00252A86">
        <w:rPr>
          <w:rFonts w:ascii="Arial" w:hAnsi="Arial" w:cs="Arial"/>
          <w:b/>
          <w:bCs/>
          <w:lang w:eastAsia="en-GB"/>
        </w:rPr>
        <w:t xml:space="preserve"> </w:t>
      </w:r>
      <w:r w:rsidRPr="00252A86">
        <w:rPr>
          <w:rFonts w:ascii="Arial" w:hAnsi="Arial" w:cs="Arial"/>
          <w:lang w:eastAsia="en-GB"/>
        </w:rPr>
        <w:t xml:space="preserve">as per the agreed budget (Annex </w:t>
      </w:r>
      <w:r w:rsidR="0015278B" w:rsidRPr="00252A86">
        <w:rPr>
          <w:rFonts w:ascii="Arial" w:hAnsi="Arial" w:cs="Arial"/>
          <w:lang w:eastAsia="en-GB"/>
        </w:rPr>
        <w:t>I</w:t>
      </w:r>
      <w:r w:rsidRPr="00252A86">
        <w:rPr>
          <w:rFonts w:ascii="Arial" w:hAnsi="Arial" w:cs="Arial"/>
          <w:lang w:eastAsia="en-GB"/>
        </w:rPr>
        <w:t>I)</w:t>
      </w:r>
      <w:r w:rsidR="00ED3877" w:rsidRPr="00252A86">
        <w:rPr>
          <w:rFonts w:ascii="Arial" w:hAnsi="Arial" w:cs="Arial"/>
          <w:lang w:eastAsia="en-GB"/>
        </w:rPr>
        <w:t xml:space="preserve">, which will include </w:t>
      </w:r>
      <w:r w:rsidR="008E1C6C" w:rsidRPr="00252A86">
        <w:rPr>
          <w:rFonts w:ascii="Arial" w:hAnsi="Arial" w:cs="Arial"/>
          <w:lang w:eastAsia="en-GB"/>
        </w:rPr>
        <w:t>indirect costs not exceeding 20% of any eligible direct costs incurred and reported by the Contractee and its Partner Institution</w:t>
      </w:r>
      <w:r w:rsidR="00252A86">
        <w:rPr>
          <w:rFonts w:ascii="Arial" w:hAnsi="Arial" w:cs="Arial"/>
          <w:lang w:eastAsia="en-GB"/>
        </w:rPr>
        <w:t>(</w:t>
      </w:r>
      <w:r w:rsidR="008E1C6C" w:rsidRPr="00252A86">
        <w:rPr>
          <w:rFonts w:ascii="Arial" w:hAnsi="Arial" w:cs="Arial"/>
          <w:lang w:eastAsia="en-GB"/>
        </w:rPr>
        <w:t>s</w:t>
      </w:r>
      <w:r w:rsidR="00252A86">
        <w:rPr>
          <w:rFonts w:ascii="Arial" w:hAnsi="Arial" w:cs="Arial"/>
          <w:lang w:eastAsia="en-GB"/>
        </w:rPr>
        <w:t>)</w:t>
      </w:r>
      <w:r w:rsidRPr="00252A86">
        <w:rPr>
          <w:rFonts w:ascii="Arial" w:hAnsi="Arial" w:cs="Arial"/>
          <w:lang w:eastAsia="en-GB"/>
        </w:rPr>
        <w:t>. The actual financial contribution shall be calculated on the basis of financial reports</w:t>
      </w:r>
      <w:r w:rsidR="00A15369" w:rsidRPr="00252A86">
        <w:rPr>
          <w:rFonts w:ascii="Arial" w:hAnsi="Arial" w:cs="Arial"/>
          <w:lang w:eastAsia="en-GB"/>
        </w:rPr>
        <w:t xml:space="preserve"> submitted by the Contractee and approved by the Contractor</w:t>
      </w:r>
      <w:r w:rsidRPr="00252A86">
        <w:rPr>
          <w:rFonts w:ascii="Arial" w:hAnsi="Arial" w:cs="Arial"/>
          <w:lang w:eastAsia="en-GB"/>
        </w:rPr>
        <w:t>.</w:t>
      </w:r>
    </w:p>
    <w:p w14:paraId="5E67BAC2" w14:textId="77777777" w:rsidR="00252A86" w:rsidRPr="00252A86" w:rsidRDefault="00252A86" w:rsidP="008F7988">
      <w:pPr>
        <w:spacing w:after="0"/>
        <w:jc w:val="both"/>
        <w:rPr>
          <w:rFonts w:ascii="Arial" w:hAnsi="Arial" w:cs="Arial"/>
          <w:b/>
          <w:bCs/>
          <w:lang w:eastAsia="en-GB"/>
        </w:rPr>
      </w:pPr>
    </w:p>
    <w:p w14:paraId="6DF968EF" w14:textId="55BBCFDA" w:rsidR="001B073D" w:rsidRPr="00252A86" w:rsidRDefault="00F02296" w:rsidP="008F7988">
      <w:pPr>
        <w:pStyle w:val="Heading2"/>
        <w:rPr>
          <w:rFonts w:ascii="Arial" w:hAnsi="Arial" w:cs="Arial"/>
          <w:b/>
          <w:color w:val="auto"/>
          <w:sz w:val="22"/>
          <w:szCs w:val="22"/>
          <w:lang w:eastAsia="en-GB"/>
        </w:rPr>
      </w:pPr>
      <w:bookmarkStart w:id="4" w:name="_Toc202966928"/>
      <w:r w:rsidRPr="00252A86">
        <w:rPr>
          <w:rFonts w:ascii="Arial" w:hAnsi="Arial" w:cs="Arial"/>
          <w:b/>
          <w:color w:val="auto"/>
          <w:sz w:val="22"/>
          <w:szCs w:val="22"/>
          <w:lang w:eastAsia="en-GB"/>
        </w:rPr>
        <w:t>4</w:t>
      </w:r>
      <w:r w:rsidR="001B073D" w:rsidRPr="00252A86">
        <w:rPr>
          <w:rFonts w:ascii="Arial" w:hAnsi="Arial" w:cs="Arial"/>
          <w:b/>
          <w:color w:val="auto"/>
          <w:sz w:val="22"/>
          <w:szCs w:val="22"/>
          <w:lang w:eastAsia="en-GB"/>
        </w:rPr>
        <w:t>. Payments</w:t>
      </w:r>
      <w:bookmarkEnd w:id="4"/>
    </w:p>
    <w:p w14:paraId="143B827A" w14:textId="77777777" w:rsidR="000021FB" w:rsidRPr="00DB6E69" w:rsidRDefault="000021FB" w:rsidP="008F7988">
      <w:pPr>
        <w:tabs>
          <w:tab w:val="left" w:pos="180"/>
        </w:tabs>
        <w:autoSpaceDE w:val="0"/>
        <w:autoSpaceDN w:val="0"/>
        <w:adjustRightInd w:val="0"/>
        <w:spacing w:after="0"/>
        <w:jc w:val="both"/>
        <w:rPr>
          <w:rFonts w:ascii="Arial" w:hAnsi="Arial" w:cs="Arial"/>
          <w:b/>
          <w:lang w:eastAsia="en-GB"/>
        </w:rPr>
      </w:pPr>
    </w:p>
    <w:p w14:paraId="4A093A4B" w14:textId="77777777" w:rsidR="001B073D" w:rsidRPr="00DB6E69"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The Contractee agrees to be paid according to the following schedule:</w:t>
      </w:r>
    </w:p>
    <w:p w14:paraId="5F0E1D05" w14:textId="77777777" w:rsidR="001B073D" w:rsidRPr="00DB6E69" w:rsidRDefault="001B073D" w:rsidP="008F7988">
      <w:pPr>
        <w:autoSpaceDE w:val="0"/>
        <w:autoSpaceDN w:val="0"/>
        <w:adjustRightInd w:val="0"/>
        <w:spacing w:after="0"/>
        <w:jc w:val="both"/>
        <w:rPr>
          <w:rFonts w:ascii="Arial" w:hAnsi="Arial" w:cs="Arial"/>
          <w:lang w:eastAsia="en-GB"/>
        </w:rPr>
      </w:pPr>
    </w:p>
    <w:p w14:paraId="3B7C377C" w14:textId="7E56D708" w:rsidR="001B073D" w:rsidRDefault="003B4798" w:rsidP="008F7988">
      <w:pPr>
        <w:numPr>
          <w:ilvl w:val="0"/>
          <w:numId w:val="2"/>
        </w:numPr>
        <w:tabs>
          <w:tab w:val="num" w:pos="540"/>
        </w:tabs>
        <w:autoSpaceDE w:val="0"/>
        <w:autoSpaceDN w:val="0"/>
        <w:adjustRightInd w:val="0"/>
        <w:spacing w:after="60"/>
        <w:ind w:left="538" w:hanging="181"/>
        <w:jc w:val="both"/>
        <w:rPr>
          <w:rFonts w:ascii="Arial" w:hAnsi="Arial" w:cs="Arial"/>
          <w:highlight w:val="yellow"/>
          <w:lang w:eastAsia="en-GB"/>
        </w:rPr>
      </w:pPr>
      <w:r w:rsidRPr="473C0364">
        <w:rPr>
          <w:rFonts w:ascii="Arial" w:hAnsi="Arial" w:cs="Arial"/>
          <w:highlight w:val="yellow"/>
          <w:lang w:eastAsia="en-GB"/>
        </w:rPr>
        <w:t xml:space="preserve">The </w:t>
      </w:r>
      <w:r w:rsidR="003629DD" w:rsidRPr="473C0364">
        <w:rPr>
          <w:rFonts w:ascii="Arial" w:hAnsi="Arial" w:cs="Arial"/>
          <w:highlight w:val="yellow"/>
          <w:lang w:eastAsia="en-GB"/>
        </w:rPr>
        <w:t>first</w:t>
      </w:r>
      <w:r w:rsidRPr="473C0364">
        <w:rPr>
          <w:rFonts w:ascii="Arial" w:hAnsi="Arial" w:cs="Arial"/>
          <w:highlight w:val="yellow"/>
          <w:lang w:eastAsia="en-GB"/>
        </w:rPr>
        <w:t xml:space="preserve"> </w:t>
      </w:r>
      <w:r w:rsidR="003629DD" w:rsidRPr="473C0364">
        <w:rPr>
          <w:rFonts w:ascii="Arial" w:hAnsi="Arial" w:cs="Arial"/>
          <w:highlight w:val="yellow"/>
          <w:lang w:eastAsia="en-GB"/>
        </w:rPr>
        <w:t>instalment</w:t>
      </w:r>
      <w:r w:rsidRPr="473C0364">
        <w:rPr>
          <w:rFonts w:ascii="Arial" w:hAnsi="Arial" w:cs="Arial"/>
          <w:highlight w:val="yellow"/>
          <w:lang w:eastAsia="en-GB"/>
        </w:rPr>
        <w:t xml:space="preserve"> will</w:t>
      </w:r>
      <w:r w:rsidR="001B073D" w:rsidRPr="473C0364">
        <w:rPr>
          <w:rFonts w:ascii="Arial" w:hAnsi="Arial" w:cs="Arial"/>
          <w:highlight w:val="yellow"/>
          <w:lang w:eastAsia="en-GB"/>
        </w:rPr>
        <w:t xml:space="preserve"> be paid no later than two months after signature of this </w:t>
      </w:r>
      <w:r w:rsidR="00252A86" w:rsidRPr="473C0364">
        <w:rPr>
          <w:rFonts w:ascii="Arial" w:hAnsi="Arial" w:cs="Arial"/>
          <w:highlight w:val="yellow"/>
          <w:lang w:eastAsia="en-GB"/>
        </w:rPr>
        <w:t>A</w:t>
      </w:r>
      <w:r w:rsidR="001B073D" w:rsidRPr="473C0364">
        <w:rPr>
          <w:rFonts w:ascii="Arial" w:hAnsi="Arial" w:cs="Arial"/>
          <w:highlight w:val="yellow"/>
          <w:lang w:eastAsia="en-GB"/>
        </w:rPr>
        <w:t xml:space="preserve">greement corresponding to </w:t>
      </w:r>
      <w:r w:rsidR="72752355" w:rsidRPr="473C0364">
        <w:rPr>
          <w:rFonts w:ascii="Arial" w:hAnsi="Arial" w:cs="Arial"/>
          <w:highlight w:val="yellow"/>
          <w:lang w:eastAsia="en-GB"/>
        </w:rPr>
        <w:t>5</w:t>
      </w:r>
      <w:r w:rsidR="001B073D" w:rsidRPr="473C0364">
        <w:rPr>
          <w:rFonts w:ascii="Arial" w:hAnsi="Arial" w:cs="Arial"/>
          <w:highlight w:val="yellow"/>
          <w:lang w:eastAsia="en-GB"/>
        </w:rPr>
        <w:t>0% of the total sum</w:t>
      </w:r>
      <w:r w:rsidR="00AD440C" w:rsidRPr="473C0364">
        <w:rPr>
          <w:rFonts w:ascii="Arial" w:hAnsi="Arial" w:cs="Arial"/>
          <w:highlight w:val="yellow"/>
          <w:lang w:eastAsia="en-GB"/>
        </w:rPr>
        <w:t>;</w:t>
      </w:r>
    </w:p>
    <w:p w14:paraId="38BF3AAB" w14:textId="0B101533" w:rsidR="003629DD" w:rsidRDefault="003629DD" w:rsidP="008F7988">
      <w:pPr>
        <w:numPr>
          <w:ilvl w:val="0"/>
          <w:numId w:val="2"/>
        </w:numPr>
        <w:tabs>
          <w:tab w:val="num" w:pos="540"/>
        </w:tabs>
        <w:autoSpaceDE w:val="0"/>
        <w:autoSpaceDN w:val="0"/>
        <w:adjustRightInd w:val="0"/>
        <w:spacing w:after="60"/>
        <w:ind w:left="538" w:hanging="181"/>
        <w:jc w:val="both"/>
        <w:rPr>
          <w:rFonts w:ascii="Arial" w:hAnsi="Arial" w:cs="Arial"/>
          <w:highlight w:val="yellow"/>
          <w:lang w:eastAsia="en-GB"/>
        </w:rPr>
      </w:pPr>
      <w:r w:rsidRPr="473C0364">
        <w:rPr>
          <w:rFonts w:ascii="Arial" w:hAnsi="Arial" w:cs="Arial"/>
          <w:highlight w:val="yellow"/>
          <w:lang w:eastAsia="en-GB"/>
        </w:rPr>
        <w:t xml:space="preserve">The second instalment to be paid after delivery and approval of the first interim report (at 7 months) corresponding to </w:t>
      </w:r>
      <w:r w:rsidR="519D1A35" w:rsidRPr="473C0364">
        <w:rPr>
          <w:rFonts w:ascii="Arial" w:hAnsi="Arial" w:cs="Arial"/>
          <w:highlight w:val="yellow"/>
          <w:lang w:eastAsia="en-GB"/>
        </w:rPr>
        <w:t>25</w:t>
      </w:r>
      <w:r w:rsidRPr="473C0364">
        <w:rPr>
          <w:rFonts w:ascii="Arial" w:hAnsi="Arial" w:cs="Arial"/>
          <w:highlight w:val="yellow"/>
          <w:lang w:eastAsia="en-GB"/>
        </w:rPr>
        <w:t xml:space="preserve">% of the total sum; </w:t>
      </w:r>
    </w:p>
    <w:p w14:paraId="28AAA843" w14:textId="31821FD3" w:rsidR="003629DD" w:rsidRPr="003629DD" w:rsidRDefault="003629DD" w:rsidP="008F7988">
      <w:pPr>
        <w:numPr>
          <w:ilvl w:val="0"/>
          <w:numId w:val="2"/>
        </w:numPr>
        <w:tabs>
          <w:tab w:val="num" w:pos="540"/>
        </w:tabs>
        <w:autoSpaceDE w:val="0"/>
        <w:autoSpaceDN w:val="0"/>
        <w:adjustRightInd w:val="0"/>
        <w:spacing w:after="60"/>
        <w:ind w:left="538" w:hanging="181"/>
        <w:jc w:val="both"/>
        <w:rPr>
          <w:rFonts w:ascii="Arial" w:hAnsi="Arial" w:cs="Arial"/>
          <w:highlight w:val="yellow"/>
          <w:lang w:eastAsia="en-GB"/>
        </w:rPr>
      </w:pPr>
      <w:r w:rsidRPr="473C0364">
        <w:rPr>
          <w:rFonts w:ascii="Arial" w:hAnsi="Arial" w:cs="Arial"/>
          <w:highlight w:val="yellow"/>
          <w:lang w:eastAsia="en-GB"/>
        </w:rPr>
        <w:t>The third instalment to be paid after the delivery and approval of the second interim report (at 1</w:t>
      </w:r>
      <w:r w:rsidR="00F55E94" w:rsidRPr="473C0364">
        <w:rPr>
          <w:rFonts w:ascii="Arial" w:hAnsi="Arial" w:cs="Arial"/>
          <w:highlight w:val="yellow"/>
          <w:lang w:eastAsia="en-GB"/>
        </w:rPr>
        <w:t>3</w:t>
      </w:r>
      <w:r w:rsidRPr="473C0364">
        <w:rPr>
          <w:rFonts w:ascii="Arial" w:hAnsi="Arial" w:cs="Arial"/>
          <w:highlight w:val="yellow"/>
          <w:lang w:eastAsia="en-GB"/>
        </w:rPr>
        <w:t xml:space="preserve"> months) corresponding to </w:t>
      </w:r>
      <w:r w:rsidR="586844E1" w:rsidRPr="473C0364">
        <w:rPr>
          <w:rFonts w:ascii="Arial" w:hAnsi="Arial" w:cs="Arial"/>
          <w:highlight w:val="yellow"/>
          <w:lang w:eastAsia="en-GB"/>
        </w:rPr>
        <w:t>10</w:t>
      </w:r>
      <w:r w:rsidRPr="473C0364">
        <w:rPr>
          <w:rFonts w:ascii="Arial" w:hAnsi="Arial" w:cs="Arial"/>
          <w:highlight w:val="yellow"/>
          <w:lang w:eastAsia="en-GB"/>
        </w:rPr>
        <w:t xml:space="preserve">% of the total sum; </w:t>
      </w:r>
    </w:p>
    <w:p w14:paraId="3DBE17FC" w14:textId="515A537E" w:rsidR="003629DD" w:rsidRPr="003629DD" w:rsidRDefault="003629DD" w:rsidP="003629DD">
      <w:pPr>
        <w:numPr>
          <w:ilvl w:val="0"/>
          <w:numId w:val="2"/>
        </w:numPr>
        <w:tabs>
          <w:tab w:val="num" w:pos="540"/>
        </w:tabs>
        <w:autoSpaceDE w:val="0"/>
        <w:autoSpaceDN w:val="0"/>
        <w:adjustRightInd w:val="0"/>
        <w:spacing w:after="60"/>
        <w:ind w:left="538" w:hanging="181"/>
        <w:jc w:val="both"/>
        <w:rPr>
          <w:rFonts w:ascii="Arial" w:hAnsi="Arial" w:cs="Arial"/>
          <w:highlight w:val="yellow"/>
          <w:lang w:eastAsia="en-GB"/>
        </w:rPr>
      </w:pPr>
      <w:r w:rsidRPr="003629DD">
        <w:rPr>
          <w:rFonts w:ascii="Arial" w:hAnsi="Arial" w:cs="Arial"/>
          <w:highlight w:val="yellow"/>
          <w:lang w:eastAsia="en-GB"/>
        </w:rPr>
        <w:t xml:space="preserve">the remaining balance of up to </w:t>
      </w:r>
      <w:r w:rsidR="00F55E94">
        <w:rPr>
          <w:rFonts w:ascii="Arial" w:hAnsi="Arial" w:cs="Arial"/>
          <w:highlight w:val="yellow"/>
          <w:lang w:eastAsia="en-GB"/>
        </w:rPr>
        <w:t>15</w:t>
      </w:r>
      <w:r w:rsidRPr="003629DD">
        <w:rPr>
          <w:rFonts w:ascii="Arial" w:hAnsi="Arial" w:cs="Arial"/>
          <w:highlight w:val="yellow"/>
          <w:lang w:eastAsia="en-GB"/>
        </w:rPr>
        <w:t>% of the total sum shall be paid upon receipt of the final report and based on evidence of actual costs incurred provided in the final financial report to be submitted according to the schedule in Article 5. This final instalment will be paid no later than two months after the submission of the final report.</w:t>
      </w:r>
    </w:p>
    <w:p w14:paraId="64658E84" w14:textId="77777777" w:rsidR="00252A86" w:rsidRPr="00252A86" w:rsidRDefault="00252A86" w:rsidP="008F7988">
      <w:pPr>
        <w:autoSpaceDE w:val="0"/>
        <w:autoSpaceDN w:val="0"/>
        <w:adjustRightInd w:val="0"/>
        <w:spacing w:after="60"/>
        <w:jc w:val="both"/>
        <w:rPr>
          <w:rFonts w:ascii="Arial" w:hAnsi="Arial" w:cs="Arial"/>
          <w:lang w:eastAsia="en-GB"/>
        </w:rPr>
      </w:pPr>
    </w:p>
    <w:p w14:paraId="4AA4156E" w14:textId="0D89B7E7" w:rsidR="00AD440C" w:rsidRPr="0047232A" w:rsidRDefault="00AD440C" w:rsidP="008F7988">
      <w:pPr>
        <w:autoSpaceDE w:val="0"/>
        <w:autoSpaceDN w:val="0"/>
        <w:adjustRightInd w:val="0"/>
        <w:jc w:val="both"/>
        <w:rPr>
          <w:rFonts w:ascii="Arial" w:hAnsi="Arial" w:cs="Arial"/>
        </w:rPr>
      </w:pPr>
      <w:r w:rsidRPr="0047232A">
        <w:rPr>
          <w:rFonts w:ascii="Arial" w:hAnsi="Arial" w:cs="Arial"/>
        </w:rPr>
        <w:t xml:space="preserve">The Contractor reserves the right to modify the payment schedule, according to the </w:t>
      </w:r>
      <w:r w:rsidR="00252A86">
        <w:rPr>
          <w:rFonts w:ascii="Arial" w:hAnsi="Arial" w:cs="Arial"/>
        </w:rPr>
        <w:t>P</w:t>
      </w:r>
      <w:r w:rsidRPr="0047232A">
        <w:rPr>
          <w:rFonts w:ascii="Arial" w:hAnsi="Arial" w:cs="Arial"/>
        </w:rPr>
        <w:t>roject’s requirements.</w:t>
      </w:r>
    </w:p>
    <w:p w14:paraId="215996EE" w14:textId="63FEBE8D" w:rsidR="00900187" w:rsidRDefault="005230ED" w:rsidP="00900187">
      <w:pPr>
        <w:autoSpaceDE w:val="0"/>
        <w:autoSpaceDN w:val="0"/>
        <w:adjustRightInd w:val="0"/>
        <w:spacing w:after="0"/>
        <w:jc w:val="both"/>
        <w:rPr>
          <w:rFonts w:ascii="Arial" w:hAnsi="Arial" w:cs="Arial"/>
        </w:rPr>
      </w:pPr>
      <w:r>
        <w:rPr>
          <w:rFonts w:ascii="Arial" w:hAnsi="Arial" w:cs="Arial"/>
          <w:lang w:eastAsia="en-GB"/>
        </w:rPr>
        <w:t>T</w:t>
      </w:r>
      <w:r w:rsidR="001B073D" w:rsidRPr="00DB6E69">
        <w:rPr>
          <w:rFonts w:ascii="Arial" w:hAnsi="Arial" w:cs="Arial"/>
          <w:lang w:eastAsia="en-GB"/>
        </w:rPr>
        <w:t>he maximum financial contribution shall not exceed th</w:t>
      </w:r>
      <w:r w:rsidR="006A494A">
        <w:rPr>
          <w:rFonts w:ascii="Arial" w:hAnsi="Arial" w:cs="Arial"/>
          <w:lang w:eastAsia="en-GB"/>
        </w:rPr>
        <w:t xml:space="preserve">e amount specified in Article </w:t>
      </w:r>
      <w:r w:rsidR="00252A86">
        <w:rPr>
          <w:rFonts w:ascii="Arial" w:hAnsi="Arial" w:cs="Arial"/>
          <w:lang w:eastAsia="en-GB"/>
        </w:rPr>
        <w:t>3</w:t>
      </w:r>
      <w:r w:rsidR="00AD440C">
        <w:rPr>
          <w:rFonts w:ascii="Arial" w:hAnsi="Arial" w:cs="Arial"/>
          <w:lang w:eastAsia="en-GB"/>
        </w:rPr>
        <w:t xml:space="preserve"> and t</w:t>
      </w:r>
      <w:r w:rsidR="00A15369">
        <w:rPr>
          <w:rFonts w:ascii="Arial" w:hAnsi="Arial" w:cs="Arial"/>
          <w:lang w:eastAsia="en-GB"/>
        </w:rPr>
        <w:t>he final payment will be based on total actual expenditure by the Contractee</w:t>
      </w:r>
      <w:r w:rsidR="00AD440C">
        <w:rPr>
          <w:rFonts w:ascii="Arial" w:hAnsi="Arial" w:cs="Arial"/>
          <w:lang w:eastAsia="en-GB"/>
        </w:rPr>
        <w:t xml:space="preserve"> at the end of the Project</w:t>
      </w:r>
      <w:r w:rsidR="00A15369">
        <w:rPr>
          <w:rFonts w:ascii="Arial" w:hAnsi="Arial" w:cs="Arial"/>
          <w:lang w:eastAsia="en-GB"/>
        </w:rPr>
        <w:t xml:space="preserve">. </w:t>
      </w:r>
      <w:r w:rsidR="00AD440C" w:rsidRPr="0047232A">
        <w:rPr>
          <w:rFonts w:ascii="Arial" w:hAnsi="Arial" w:cs="Arial"/>
        </w:rPr>
        <w:t>The Contractor reserves the right to withhold funds or request that funds are reimbursed, should the funds disbursed exceed the actual expenditure. The Contractor reserves the right to withhold payment if receipts are not provided or if the Contractee does not provide adequate proof of expenditure.</w:t>
      </w:r>
    </w:p>
    <w:p w14:paraId="0DC82A1B" w14:textId="77777777" w:rsidR="00900187" w:rsidRDefault="00900187" w:rsidP="00900187">
      <w:pPr>
        <w:autoSpaceDE w:val="0"/>
        <w:autoSpaceDN w:val="0"/>
        <w:adjustRightInd w:val="0"/>
        <w:spacing w:after="0"/>
        <w:jc w:val="both"/>
        <w:rPr>
          <w:rFonts w:ascii="Arial" w:hAnsi="Arial" w:cs="Arial"/>
        </w:rPr>
      </w:pPr>
    </w:p>
    <w:p w14:paraId="4EEB0FA1" w14:textId="61301CA7" w:rsidR="00900187" w:rsidRDefault="00900187" w:rsidP="00900187">
      <w:pPr>
        <w:autoSpaceDE w:val="0"/>
        <w:autoSpaceDN w:val="0"/>
        <w:adjustRightInd w:val="0"/>
        <w:spacing w:after="0"/>
        <w:jc w:val="both"/>
        <w:rPr>
          <w:rFonts w:ascii="Arial" w:hAnsi="Arial" w:cs="Arial"/>
          <w:color w:val="000000"/>
          <w:shd w:val="clear" w:color="auto" w:fill="FFFFFF"/>
        </w:rPr>
      </w:pPr>
      <w:r w:rsidRPr="005F5064">
        <w:rPr>
          <w:rFonts w:ascii="Arial" w:hAnsi="Arial" w:cs="Arial"/>
          <w:color w:val="000000"/>
          <w:shd w:val="clear" w:color="auto" w:fill="FFFFFF"/>
        </w:rPr>
        <w:t>The parties acknowledge and agree that the funding provided under this Agreement is contingent upon confirmation and continued availability of funding from the UK Foreign, Commonwealth &amp; Development Office ("FCDO"). In the event that such funding is not received or is subsequently withdrawn, CEPR may need to pause or discontinue funding under this Agreement.</w:t>
      </w:r>
    </w:p>
    <w:p w14:paraId="5EC5BBC1" w14:textId="77777777" w:rsidR="00900187" w:rsidRPr="00900187" w:rsidRDefault="00900187" w:rsidP="00900187">
      <w:pPr>
        <w:autoSpaceDE w:val="0"/>
        <w:autoSpaceDN w:val="0"/>
        <w:adjustRightInd w:val="0"/>
        <w:spacing w:after="0"/>
        <w:jc w:val="both"/>
        <w:rPr>
          <w:rFonts w:ascii="Arial" w:hAnsi="Arial" w:cs="Arial"/>
        </w:rPr>
      </w:pPr>
    </w:p>
    <w:p w14:paraId="0A654ABB" w14:textId="77777777" w:rsidR="00900187" w:rsidRDefault="00900187" w:rsidP="00900187">
      <w:pPr>
        <w:autoSpaceDE w:val="0"/>
        <w:autoSpaceDN w:val="0"/>
        <w:adjustRightInd w:val="0"/>
        <w:spacing w:after="0"/>
        <w:jc w:val="both"/>
        <w:rPr>
          <w:rFonts w:ascii="Arial" w:hAnsi="Arial" w:cs="Arial"/>
          <w:color w:val="000000"/>
          <w:shd w:val="clear" w:color="auto" w:fill="FFFFFF"/>
        </w:rPr>
      </w:pPr>
      <w:r w:rsidRPr="005F5064">
        <w:rPr>
          <w:rFonts w:ascii="Arial" w:hAnsi="Arial" w:cs="Arial"/>
          <w:color w:val="000000"/>
          <w:shd w:val="clear" w:color="auto" w:fill="FFFFFF"/>
        </w:rPr>
        <w:t>Should such circumstances arise, CEPR reserves the right to terminate this Agreement. In doing so, CEPR will make all reasonable efforts to honour the Contractee’s existing commitments made in good faith prior to the withdrawal or non-confirmation of funding and will engage with the Contractee to agree on a reasonable phasing out of activities, where practical.</w:t>
      </w:r>
      <w:r>
        <w:rPr>
          <w:rFonts w:ascii="Arial" w:hAnsi="Arial" w:cs="Arial"/>
          <w:color w:val="000000"/>
          <w:shd w:val="clear" w:color="auto" w:fill="FFFFFF"/>
        </w:rPr>
        <w:t xml:space="preserve"> </w:t>
      </w:r>
    </w:p>
    <w:p w14:paraId="10A07E63" w14:textId="77777777" w:rsidR="00900187" w:rsidRDefault="00900187" w:rsidP="00900187">
      <w:pPr>
        <w:autoSpaceDE w:val="0"/>
        <w:autoSpaceDN w:val="0"/>
        <w:adjustRightInd w:val="0"/>
        <w:spacing w:after="0"/>
        <w:jc w:val="both"/>
        <w:rPr>
          <w:rFonts w:ascii="Arial" w:hAnsi="Arial" w:cs="Arial"/>
          <w:color w:val="000000"/>
          <w:shd w:val="clear" w:color="auto" w:fill="FFFFFF"/>
        </w:rPr>
      </w:pPr>
    </w:p>
    <w:p w14:paraId="7346882F" w14:textId="781D56EE" w:rsidR="00900187" w:rsidRDefault="00900187" w:rsidP="00900187">
      <w:pPr>
        <w:autoSpaceDE w:val="0"/>
        <w:autoSpaceDN w:val="0"/>
        <w:adjustRightInd w:val="0"/>
        <w:spacing w:after="0"/>
        <w:jc w:val="both"/>
        <w:rPr>
          <w:rFonts w:ascii="Arial" w:hAnsi="Arial" w:cs="Arial"/>
          <w:color w:val="000000"/>
          <w:shd w:val="clear" w:color="auto" w:fill="FFFFFF"/>
        </w:rPr>
      </w:pPr>
      <w:r>
        <w:rPr>
          <w:rFonts w:ascii="Arial" w:hAnsi="Arial" w:cs="Arial"/>
          <w:color w:val="000000"/>
          <w:shd w:val="clear" w:color="auto" w:fill="FFFFFF"/>
        </w:rPr>
        <w:t xml:space="preserve">While CEPR will endeavour to minimise any negative impacts, it shall not be held liable for any costs, losses, or damages incurred by the Contractee as a result of the non-receipt or revocation of funding or the early termination of this Agreement. </w:t>
      </w:r>
    </w:p>
    <w:p w14:paraId="399F6CE6" w14:textId="77777777" w:rsidR="00900187" w:rsidRDefault="00900187" w:rsidP="00900187">
      <w:pPr>
        <w:autoSpaceDE w:val="0"/>
        <w:autoSpaceDN w:val="0"/>
        <w:adjustRightInd w:val="0"/>
        <w:spacing w:after="0"/>
        <w:jc w:val="both"/>
        <w:rPr>
          <w:rFonts w:ascii="Arial" w:hAnsi="Arial" w:cs="Arial"/>
          <w:color w:val="000000"/>
          <w:shd w:val="clear" w:color="auto" w:fill="FFFFFF"/>
        </w:rPr>
      </w:pPr>
    </w:p>
    <w:p w14:paraId="60EBA373" w14:textId="069DD2AE" w:rsidR="001B073D" w:rsidRPr="00EC1A3C" w:rsidRDefault="00F02296" w:rsidP="008F7988">
      <w:pPr>
        <w:pStyle w:val="Heading2"/>
        <w:rPr>
          <w:rFonts w:ascii="Arial" w:hAnsi="Arial" w:cs="Arial"/>
          <w:b/>
          <w:color w:val="auto"/>
          <w:sz w:val="22"/>
          <w:szCs w:val="22"/>
          <w:lang w:eastAsia="en-GB"/>
        </w:rPr>
      </w:pPr>
      <w:bookmarkStart w:id="5" w:name="_Toc202966929"/>
      <w:r w:rsidRPr="00EC1A3C">
        <w:rPr>
          <w:rFonts w:ascii="Arial" w:hAnsi="Arial" w:cs="Arial"/>
          <w:b/>
          <w:color w:val="auto"/>
          <w:sz w:val="22"/>
          <w:szCs w:val="22"/>
          <w:lang w:eastAsia="en-GB"/>
        </w:rPr>
        <w:t>5</w:t>
      </w:r>
      <w:r w:rsidR="001B073D" w:rsidRPr="00EC1A3C">
        <w:rPr>
          <w:rFonts w:ascii="Arial" w:hAnsi="Arial" w:cs="Arial"/>
          <w:b/>
          <w:color w:val="auto"/>
          <w:sz w:val="22"/>
          <w:szCs w:val="22"/>
          <w:lang w:eastAsia="en-GB"/>
        </w:rPr>
        <w:t>. Reporting</w:t>
      </w:r>
      <w:bookmarkEnd w:id="5"/>
      <w:r w:rsidR="001B073D" w:rsidRPr="00EC1A3C">
        <w:rPr>
          <w:rFonts w:ascii="Arial" w:hAnsi="Arial" w:cs="Arial"/>
          <w:b/>
          <w:color w:val="auto"/>
          <w:sz w:val="22"/>
          <w:szCs w:val="22"/>
          <w:lang w:eastAsia="en-GB"/>
        </w:rPr>
        <w:t xml:space="preserve"> </w:t>
      </w:r>
    </w:p>
    <w:p w14:paraId="4AEA6DE2" w14:textId="77777777" w:rsidR="00C90175" w:rsidRDefault="00C90175" w:rsidP="008F7988">
      <w:pPr>
        <w:tabs>
          <w:tab w:val="left" w:pos="180"/>
        </w:tabs>
        <w:autoSpaceDE w:val="0"/>
        <w:autoSpaceDN w:val="0"/>
        <w:adjustRightInd w:val="0"/>
        <w:spacing w:after="0"/>
        <w:jc w:val="both"/>
        <w:rPr>
          <w:rFonts w:ascii="Arial" w:hAnsi="Arial" w:cs="Arial"/>
          <w:lang w:eastAsia="en-GB"/>
        </w:rPr>
      </w:pPr>
    </w:p>
    <w:p w14:paraId="1E8661A7" w14:textId="4538623F" w:rsidR="001B073D" w:rsidRPr="00DB6E69" w:rsidRDefault="001B073D" w:rsidP="008F7988">
      <w:pPr>
        <w:tabs>
          <w:tab w:val="left" w:pos="180"/>
        </w:tabs>
        <w:autoSpaceDE w:val="0"/>
        <w:autoSpaceDN w:val="0"/>
        <w:adjustRightInd w:val="0"/>
        <w:spacing w:after="0"/>
        <w:jc w:val="both"/>
        <w:rPr>
          <w:rFonts w:ascii="Arial" w:hAnsi="Arial" w:cs="Arial"/>
          <w:lang w:eastAsia="en-GB"/>
        </w:rPr>
      </w:pPr>
      <w:r w:rsidRPr="00DB6E69">
        <w:rPr>
          <w:rFonts w:ascii="Arial" w:hAnsi="Arial" w:cs="Arial"/>
          <w:lang w:eastAsia="en-GB"/>
        </w:rPr>
        <w:t xml:space="preserve">The Contractee agrees to submit </w:t>
      </w:r>
      <w:r w:rsidR="00541E68">
        <w:rPr>
          <w:rFonts w:ascii="Arial" w:hAnsi="Arial" w:cs="Arial"/>
          <w:lang w:eastAsia="en-GB"/>
        </w:rPr>
        <w:t xml:space="preserve">a narrative and financial report </w:t>
      </w:r>
      <w:r w:rsidRPr="00DB6E69">
        <w:rPr>
          <w:rFonts w:ascii="Arial" w:hAnsi="Arial" w:cs="Arial"/>
          <w:lang w:eastAsia="en-GB"/>
        </w:rPr>
        <w:t xml:space="preserve">for the duration of the </w:t>
      </w:r>
      <w:r w:rsidR="00252A86">
        <w:rPr>
          <w:rFonts w:ascii="Arial" w:hAnsi="Arial" w:cs="Arial"/>
          <w:lang w:eastAsia="en-GB"/>
        </w:rPr>
        <w:t>P</w:t>
      </w:r>
      <w:r w:rsidRPr="00DB6E69">
        <w:rPr>
          <w:rFonts w:ascii="Arial" w:hAnsi="Arial" w:cs="Arial"/>
          <w:lang w:eastAsia="en-GB"/>
        </w:rPr>
        <w:t>roject</w:t>
      </w:r>
      <w:r w:rsidR="00541E68">
        <w:rPr>
          <w:rFonts w:ascii="Arial" w:hAnsi="Arial" w:cs="Arial"/>
          <w:lang w:eastAsia="en-GB"/>
        </w:rPr>
        <w:t xml:space="preserve"> covering the following periods</w:t>
      </w:r>
      <w:r w:rsidRPr="00DB6E69">
        <w:rPr>
          <w:rFonts w:ascii="Arial" w:hAnsi="Arial" w:cs="Arial"/>
          <w:lang w:eastAsia="en-GB"/>
        </w:rPr>
        <w:t>:</w:t>
      </w:r>
    </w:p>
    <w:p w14:paraId="245D0263" w14:textId="77777777" w:rsidR="001B073D" w:rsidRPr="00DB6E69" w:rsidRDefault="001B073D" w:rsidP="008F7988">
      <w:pPr>
        <w:tabs>
          <w:tab w:val="left" w:pos="180"/>
        </w:tabs>
        <w:autoSpaceDE w:val="0"/>
        <w:autoSpaceDN w:val="0"/>
        <w:adjustRightInd w:val="0"/>
        <w:spacing w:after="0"/>
        <w:jc w:val="both"/>
        <w:rPr>
          <w:rFonts w:ascii="Arial" w:hAnsi="Arial" w:cs="Arial"/>
          <w:lang w:eastAsia="en-GB"/>
        </w:rPr>
      </w:pPr>
    </w:p>
    <w:p w14:paraId="1F3144B7" w14:textId="567840CA" w:rsidR="001B073D" w:rsidRPr="00FF323A" w:rsidRDefault="001B073D" w:rsidP="008F7988">
      <w:pPr>
        <w:numPr>
          <w:ilvl w:val="0"/>
          <w:numId w:val="1"/>
        </w:numPr>
        <w:tabs>
          <w:tab w:val="left" w:pos="180"/>
        </w:tabs>
        <w:autoSpaceDE w:val="0"/>
        <w:autoSpaceDN w:val="0"/>
        <w:adjustRightInd w:val="0"/>
        <w:spacing w:after="0"/>
        <w:jc w:val="both"/>
        <w:rPr>
          <w:rFonts w:ascii="Arial" w:hAnsi="Arial" w:cs="Arial"/>
          <w:highlight w:val="yellow"/>
          <w:lang w:eastAsia="en-GB"/>
        </w:rPr>
      </w:pPr>
      <w:r w:rsidRPr="00FF323A">
        <w:rPr>
          <w:rFonts w:ascii="Arial" w:hAnsi="Arial" w:cs="Arial"/>
          <w:highlight w:val="yellow"/>
          <w:lang w:eastAsia="en-GB"/>
        </w:rPr>
        <w:t xml:space="preserve">Interim Report 1: </w:t>
      </w:r>
      <w:r w:rsidR="00EF4C30">
        <w:rPr>
          <w:rFonts w:ascii="Arial" w:hAnsi="Arial" w:cs="Arial"/>
          <w:highlight w:val="yellow"/>
          <w:lang w:eastAsia="en-GB"/>
        </w:rPr>
        <w:t>covering</w:t>
      </w:r>
      <w:r w:rsidR="00EF4C30" w:rsidRPr="00FF323A">
        <w:rPr>
          <w:rFonts w:ascii="Arial" w:hAnsi="Arial" w:cs="Arial"/>
          <w:highlight w:val="yellow"/>
          <w:lang w:eastAsia="en-GB"/>
        </w:rPr>
        <w:t xml:space="preserve"> </w:t>
      </w:r>
      <w:r w:rsidRPr="00FF323A">
        <w:rPr>
          <w:rFonts w:ascii="Arial" w:hAnsi="Arial" w:cs="Arial"/>
          <w:highlight w:val="yellow"/>
          <w:lang w:eastAsia="en-GB"/>
        </w:rPr>
        <w:t>month 1</w:t>
      </w:r>
      <w:r w:rsidR="00F11A90">
        <w:rPr>
          <w:rFonts w:ascii="Arial" w:hAnsi="Arial" w:cs="Arial"/>
          <w:highlight w:val="yellow"/>
          <w:lang w:eastAsia="en-GB"/>
        </w:rPr>
        <w:t>, that is xx/xx/xxx</w:t>
      </w:r>
      <w:r w:rsidRPr="00FF323A">
        <w:rPr>
          <w:rFonts w:ascii="Arial" w:hAnsi="Arial" w:cs="Arial"/>
          <w:highlight w:val="yellow"/>
          <w:lang w:eastAsia="en-GB"/>
        </w:rPr>
        <w:t xml:space="preserve"> to month 6</w:t>
      </w:r>
      <w:r w:rsidR="00F11A90">
        <w:rPr>
          <w:rFonts w:ascii="Arial" w:hAnsi="Arial" w:cs="Arial"/>
          <w:highlight w:val="yellow"/>
          <w:lang w:eastAsia="en-GB"/>
        </w:rPr>
        <w:t>, that is xx/xx/xxx</w:t>
      </w:r>
      <w:r w:rsidR="00AD440C">
        <w:rPr>
          <w:rFonts w:ascii="Arial" w:hAnsi="Arial" w:cs="Arial"/>
          <w:highlight w:val="yellow"/>
          <w:lang w:eastAsia="en-GB"/>
        </w:rPr>
        <w:t xml:space="preserve"> (first period)</w:t>
      </w:r>
      <w:r w:rsidR="00EF4C30">
        <w:rPr>
          <w:rFonts w:ascii="Arial" w:hAnsi="Arial" w:cs="Arial"/>
          <w:highlight w:val="yellow"/>
          <w:lang w:eastAsia="en-GB"/>
        </w:rPr>
        <w:t xml:space="preserve"> and to be submitted by the end of month </w:t>
      </w:r>
      <w:r w:rsidR="003133B8">
        <w:rPr>
          <w:rFonts w:ascii="Arial" w:hAnsi="Arial" w:cs="Arial"/>
          <w:highlight w:val="yellow"/>
          <w:lang w:eastAsia="en-GB"/>
        </w:rPr>
        <w:t>7</w:t>
      </w:r>
      <w:r w:rsidR="00B307B6">
        <w:rPr>
          <w:rFonts w:ascii="Arial" w:hAnsi="Arial" w:cs="Arial"/>
          <w:highlight w:val="yellow"/>
          <w:lang w:eastAsia="en-GB"/>
        </w:rPr>
        <w:t>, that is xx/xx/xxxx;</w:t>
      </w:r>
    </w:p>
    <w:p w14:paraId="4025F586" w14:textId="4B43480B" w:rsidR="001B073D" w:rsidRPr="00FF323A" w:rsidRDefault="001B073D" w:rsidP="008F7988">
      <w:pPr>
        <w:numPr>
          <w:ilvl w:val="0"/>
          <w:numId w:val="1"/>
        </w:numPr>
        <w:tabs>
          <w:tab w:val="left" w:pos="180"/>
        </w:tabs>
        <w:autoSpaceDE w:val="0"/>
        <w:autoSpaceDN w:val="0"/>
        <w:adjustRightInd w:val="0"/>
        <w:spacing w:after="0"/>
        <w:jc w:val="both"/>
        <w:rPr>
          <w:rFonts w:ascii="Arial" w:hAnsi="Arial" w:cs="Arial"/>
          <w:highlight w:val="yellow"/>
          <w:lang w:eastAsia="en-GB"/>
        </w:rPr>
      </w:pPr>
      <w:r w:rsidRPr="00FF323A">
        <w:rPr>
          <w:rFonts w:ascii="Arial" w:hAnsi="Arial" w:cs="Arial"/>
          <w:highlight w:val="yellow"/>
          <w:lang w:eastAsia="en-GB"/>
        </w:rPr>
        <w:t xml:space="preserve">Interim Report 2: </w:t>
      </w:r>
      <w:r w:rsidR="00EF4C30">
        <w:rPr>
          <w:rFonts w:ascii="Arial" w:hAnsi="Arial" w:cs="Arial"/>
          <w:highlight w:val="yellow"/>
          <w:lang w:eastAsia="en-GB"/>
        </w:rPr>
        <w:t>covering</w:t>
      </w:r>
      <w:r w:rsidR="00EF4C30" w:rsidRPr="00FF323A">
        <w:rPr>
          <w:rFonts w:ascii="Arial" w:hAnsi="Arial" w:cs="Arial"/>
          <w:highlight w:val="yellow"/>
          <w:lang w:eastAsia="en-GB"/>
        </w:rPr>
        <w:t xml:space="preserve"> </w:t>
      </w:r>
      <w:r w:rsidRPr="00FF323A">
        <w:rPr>
          <w:rFonts w:ascii="Arial" w:hAnsi="Arial" w:cs="Arial"/>
          <w:highlight w:val="yellow"/>
          <w:lang w:eastAsia="en-GB"/>
        </w:rPr>
        <w:t>month 7</w:t>
      </w:r>
      <w:r w:rsidR="00F11A90">
        <w:rPr>
          <w:rFonts w:ascii="Arial" w:hAnsi="Arial" w:cs="Arial"/>
          <w:highlight w:val="yellow"/>
          <w:lang w:eastAsia="en-GB"/>
        </w:rPr>
        <w:t>, that is xx/xx/xxx</w:t>
      </w:r>
      <w:r w:rsidRPr="00FF323A">
        <w:rPr>
          <w:rFonts w:ascii="Arial" w:hAnsi="Arial" w:cs="Arial"/>
          <w:highlight w:val="yellow"/>
          <w:lang w:eastAsia="en-GB"/>
        </w:rPr>
        <w:t xml:space="preserve"> to month 12</w:t>
      </w:r>
      <w:r w:rsidR="00F11A90">
        <w:rPr>
          <w:rFonts w:ascii="Arial" w:hAnsi="Arial" w:cs="Arial"/>
          <w:highlight w:val="yellow"/>
          <w:lang w:eastAsia="en-GB"/>
        </w:rPr>
        <w:t>, that is xx/xx/xxx</w:t>
      </w:r>
      <w:r w:rsidR="00664C43">
        <w:rPr>
          <w:rFonts w:ascii="Arial" w:hAnsi="Arial" w:cs="Arial"/>
          <w:highlight w:val="yellow"/>
          <w:lang w:eastAsia="en-GB"/>
        </w:rPr>
        <w:t xml:space="preserve"> (second period)</w:t>
      </w:r>
      <w:r w:rsidR="00EF4C30">
        <w:rPr>
          <w:rFonts w:ascii="Arial" w:hAnsi="Arial" w:cs="Arial"/>
          <w:highlight w:val="yellow"/>
          <w:lang w:eastAsia="en-GB"/>
        </w:rPr>
        <w:t xml:space="preserve"> and to be submitted by the end of month 1</w:t>
      </w:r>
      <w:r w:rsidR="003133B8">
        <w:rPr>
          <w:rFonts w:ascii="Arial" w:hAnsi="Arial" w:cs="Arial"/>
          <w:highlight w:val="yellow"/>
          <w:lang w:eastAsia="en-GB"/>
        </w:rPr>
        <w:t>3</w:t>
      </w:r>
      <w:r w:rsidR="00B307B6">
        <w:rPr>
          <w:rFonts w:ascii="Arial" w:hAnsi="Arial" w:cs="Arial"/>
          <w:highlight w:val="yellow"/>
          <w:lang w:eastAsia="en-GB"/>
        </w:rPr>
        <w:t>, that is xx/xx/xxxx;</w:t>
      </w:r>
    </w:p>
    <w:p w14:paraId="0B48F5BE" w14:textId="1357A222" w:rsidR="001B073D" w:rsidRPr="00FF323A" w:rsidRDefault="001B073D" w:rsidP="008F7988">
      <w:pPr>
        <w:numPr>
          <w:ilvl w:val="0"/>
          <w:numId w:val="1"/>
        </w:numPr>
        <w:tabs>
          <w:tab w:val="left" w:pos="180"/>
        </w:tabs>
        <w:autoSpaceDE w:val="0"/>
        <w:autoSpaceDN w:val="0"/>
        <w:adjustRightInd w:val="0"/>
        <w:spacing w:after="0"/>
        <w:jc w:val="both"/>
        <w:rPr>
          <w:rFonts w:ascii="Arial" w:hAnsi="Arial" w:cs="Arial"/>
          <w:highlight w:val="yellow"/>
          <w:lang w:eastAsia="en-GB"/>
        </w:rPr>
      </w:pPr>
      <w:r w:rsidRPr="00FF323A">
        <w:rPr>
          <w:rFonts w:ascii="Arial" w:hAnsi="Arial" w:cs="Arial"/>
          <w:highlight w:val="yellow"/>
          <w:lang w:eastAsia="en-GB"/>
        </w:rPr>
        <w:t xml:space="preserve">Interim Report 3: </w:t>
      </w:r>
      <w:r w:rsidR="00EF4C30">
        <w:rPr>
          <w:rFonts w:ascii="Arial" w:hAnsi="Arial" w:cs="Arial"/>
          <w:highlight w:val="yellow"/>
          <w:lang w:eastAsia="en-GB"/>
        </w:rPr>
        <w:t>covering</w:t>
      </w:r>
      <w:r w:rsidR="00EF4C30" w:rsidRPr="00FF323A">
        <w:rPr>
          <w:rFonts w:ascii="Arial" w:hAnsi="Arial" w:cs="Arial"/>
          <w:highlight w:val="yellow"/>
          <w:lang w:eastAsia="en-GB"/>
        </w:rPr>
        <w:t xml:space="preserve"> </w:t>
      </w:r>
      <w:r w:rsidRPr="00FF323A">
        <w:rPr>
          <w:rFonts w:ascii="Arial" w:hAnsi="Arial" w:cs="Arial"/>
          <w:highlight w:val="yellow"/>
          <w:lang w:eastAsia="en-GB"/>
        </w:rPr>
        <w:t>month 13</w:t>
      </w:r>
      <w:r w:rsidR="00F11A90">
        <w:rPr>
          <w:rFonts w:ascii="Arial" w:hAnsi="Arial" w:cs="Arial"/>
          <w:highlight w:val="yellow"/>
          <w:lang w:eastAsia="en-GB"/>
        </w:rPr>
        <w:t>, that is xx/xx/xxx</w:t>
      </w:r>
      <w:r w:rsidRPr="00FF323A">
        <w:rPr>
          <w:rFonts w:ascii="Arial" w:hAnsi="Arial" w:cs="Arial"/>
          <w:highlight w:val="yellow"/>
          <w:lang w:eastAsia="en-GB"/>
        </w:rPr>
        <w:t xml:space="preserve"> to month 18</w:t>
      </w:r>
      <w:r w:rsidR="00F11A90">
        <w:rPr>
          <w:rFonts w:ascii="Arial" w:hAnsi="Arial" w:cs="Arial"/>
          <w:highlight w:val="yellow"/>
          <w:lang w:eastAsia="en-GB"/>
        </w:rPr>
        <w:t>, that is xx/xx/xxx</w:t>
      </w:r>
      <w:r w:rsidR="00664C43">
        <w:rPr>
          <w:rFonts w:ascii="Arial" w:hAnsi="Arial" w:cs="Arial"/>
          <w:highlight w:val="yellow"/>
          <w:lang w:eastAsia="en-GB"/>
        </w:rPr>
        <w:t xml:space="preserve"> (third period)</w:t>
      </w:r>
      <w:r w:rsidR="00EF4C30">
        <w:rPr>
          <w:rFonts w:ascii="Arial" w:hAnsi="Arial" w:cs="Arial"/>
          <w:highlight w:val="yellow"/>
          <w:lang w:eastAsia="en-GB"/>
        </w:rPr>
        <w:t xml:space="preserve"> and to be submitted by the end of month 1</w:t>
      </w:r>
      <w:r w:rsidR="003133B8">
        <w:rPr>
          <w:rFonts w:ascii="Arial" w:hAnsi="Arial" w:cs="Arial"/>
          <w:highlight w:val="yellow"/>
          <w:lang w:eastAsia="en-GB"/>
        </w:rPr>
        <w:t>9</w:t>
      </w:r>
      <w:r w:rsidR="00B307B6">
        <w:rPr>
          <w:rFonts w:ascii="Arial" w:hAnsi="Arial" w:cs="Arial"/>
          <w:highlight w:val="yellow"/>
          <w:lang w:eastAsia="en-GB"/>
        </w:rPr>
        <w:t>, that is xx/xx/xxxx;</w:t>
      </w:r>
    </w:p>
    <w:p w14:paraId="09082842" w14:textId="53F155EA" w:rsidR="001B073D" w:rsidRPr="00FF323A" w:rsidRDefault="001B073D" w:rsidP="008F7988">
      <w:pPr>
        <w:numPr>
          <w:ilvl w:val="0"/>
          <w:numId w:val="1"/>
        </w:numPr>
        <w:tabs>
          <w:tab w:val="left" w:pos="180"/>
        </w:tabs>
        <w:autoSpaceDE w:val="0"/>
        <w:autoSpaceDN w:val="0"/>
        <w:adjustRightInd w:val="0"/>
        <w:spacing w:after="0"/>
        <w:jc w:val="both"/>
        <w:rPr>
          <w:rFonts w:ascii="Arial" w:hAnsi="Arial" w:cs="Arial"/>
          <w:highlight w:val="yellow"/>
          <w:lang w:eastAsia="en-GB"/>
        </w:rPr>
      </w:pPr>
      <w:r w:rsidRPr="00FF323A">
        <w:rPr>
          <w:rFonts w:ascii="Arial" w:hAnsi="Arial" w:cs="Arial"/>
          <w:highlight w:val="yellow"/>
          <w:lang w:eastAsia="en-GB"/>
        </w:rPr>
        <w:t xml:space="preserve">Final Report: </w:t>
      </w:r>
      <w:r w:rsidR="00EF4C30">
        <w:rPr>
          <w:rFonts w:ascii="Arial" w:hAnsi="Arial" w:cs="Arial"/>
          <w:highlight w:val="yellow"/>
          <w:lang w:eastAsia="en-GB"/>
        </w:rPr>
        <w:t xml:space="preserve">covering </w:t>
      </w:r>
      <w:r w:rsidRPr="00FF323A">
        <w:rPr>
          <w:rFonts w:ascii="Arial" w:hAnsi="Arial" w:cs="Arial"/>
          <w:highlight w:val="yellow"/>
          <w:lang w:eastAsia="en-GB"/>
        </w:rPr>
        <w:t>month 19</w:t>
      </w:r>
      <w:r w:rsidR="00F11A90">
        <w:rPr>
          <w:rFonts w:ascii="Arial" w:hAnsi="Arial" w:cs="Arial"/>
          <w:highlight w:val="yellow"/>
          <w:lang w:eastAsia="en-GB"/>
        </w:rPr>
        <w:t>, that is xx/xx/xxx</w:t>
      </w:r>
      <w:r w:rsidRPr="00FF323A">
        <w:rPr>
          <w:rFonts w:ascii="Arial" w:hAnsi="Arial" w:cs="Arial"/>
          <w:highlight w:val="yellow"/>
          <w:lang w:eastAsia="en-GB"/>
        </w:rPr>
        <w:t xml:space="preserve"> to month 24</w:t>
      </w:r>
      <w:r w:rsidR="00F11A90">
        <w:rPr>
          <w:rFonts w:ascii="Arial" w:hAnsi="Arial" w:cs="Arial"/>
          <w:highlight w:val="yellow"/>
          <w:lang w:eastAsia="en-GB"/>
        </w:rPr>
        <w:t>, that is xx/xx/xxx</w:t>
      </w:r>
      <w:r w:rsidR="00664C43">
        <w:rPr>
          <w:rFonts w:ascii="Arial" w:hAnsi="Arial" w:cs="Arial"/>
          <w:highlight w:val="yellow"/>
          <w:lang w:eastAsia="en-GB"/>
        </w:rPr>
        <w:t xml:space="preserve"> (final period)</w:t>
      </w:r>
      <w:r w:rsidR="00EF4C30">
        <w:rPr>
          <w:rFonts w:ascii="Arial" w:hAnsi="Arial" w:cs="Arial"/>
          <w:highlight w:val="yellow"/>
          <w:lang w:eastAsia="en-GB"/>
        </w:rPr>
        <w:t xml:space="preserve"> and to be submitted </w:t>
      </w:r>
      <w:r w:rsidR="003133B8">
        <w:rPr>
          <w:rFonts w:ascii="Arial" w:hAnsi="Arial" w:cs="Arial"/>
          <w:highlight w:val="yellow"/>
          <w:lang w:eastAsia="en-GB"/>
        </w:rPr>
        <w:t xml:space="preserve">within one month of </w:t>
      </w:r>
      <w:r w:rsidR="00936606">
        <w:rPr>
          <w:rFonts w:ascii="Arial" w:hAnsi="Arial" w:cs="Arial"/>
          <w:highlight w:val="yellow"/>
          <w:lang w:eastAsia="en-GB"/>
        </w:rPr>
        <w:t xml:space="preserve">the </w:t>
      </w:r>
      <w:r w:rsidR="00154F91">
        <w:rPr>
          <w:rFonts w:ascii="Arial" w:hAnsi="Arial" w:cs="Arial"/>
          <w:highlight w:val="yellow"/>
          <w:lang w:eastAsia="en-GB"/>
        </w:rPr>
        <w:t>Project End Date</w:t>
      </w:r>
      <w:r w:rsidR="00B307B6">
        <w:rPr>
          <w:rFonts w:ascii="Arial" w:hAnsi="Arial" w:cs="Arial"/>
          <w:highlight w:val="yellow"/>
          <w:lang w:eastAsia="en-GB"/>
        </w:rPr>
        <w:t>.</w:t>
      </w:r>
    </w:p>
    <w:p w14:paraId="62DDB5AB" w14:textId="77777777" w:rsidR="00541E68" w:rsidRPr="00DB6E69" w:rsidRDefault="00541E68" w:rsidP="008F7988">
      <w:pPr>
        <w:tabs>
          <w:tab w:val="left" w:pos="180"/>
        </w:tabs>
        <w:autoSpaceDE w:val="0"/>
        <w:autoSpaceDN w:val="0"/>
        <w:adjustRightInd w:val="0"/>
        <w:spacing w:after="0"/>
        <w:rPr>
          <w:rFonts w:ascii="Arial" w:hAnsi="Arial" w:cs="Arial"/>
          <w:lang w:eastAsia="en-GB"/>
        </w:rPr>
      </w:pPr>
    </w:p>
    <w:p w14:paraId="30B439C1" w14:textId="26164E20" w:rsidR="00664C43" w:rsidRDefault="00A366A8" w:rsidP="008F7988">
      <w:pPr>
        <w:tabs>
          <w:tab w:val="left" w:pos="180"/>
        </w:tabs>
        <w:autoSpaceDE w:val="0"/>
        <w:autoSpaceDN w:val="0"/>
        <w:adjustRightInd w:val="0"/>
        <w:spacing w:after="0"/>
        <w:jc w:val="both"/>
        <w:rPr>
          <w:rFonts w:ascii="Arial" w:hAnsi="Arial" w:cs="Arial"/>
          <w:lang w:eastAsia="en-GB"/>
        </w:rPr>
      </w:pPr>
      <w:r>
        <w:rPr>
          <w:rFonts w:ascii="Arial" w:hAnsi="Arial" w:cs="Arial"/>
          <w:lang w:eastAsia="en-GB"/>
        </w:rPr>
        <w:t xml:space="preserve">The narrative report </w:t>
      </w:r>
      <w:r w:rsidR="001B073D" w:rsidRPr="00DB6E69">
        <w:rPr>
          <w:rFonts w:ascii="Arial" w:hAnsi="Arial" w:cs="Arial"/>
          <w:lang w:eastAsia="en-GB"/>
        </w:rPr>
        <w:t>will include a description of activities to date</w:t>
      </w:r>
      <w:r>
        <w:rPr>
          <w:rFonts w:ascii="Arial" w:hAnsi="Arial" w:cs="Arial"/>
          <w:lang w:eastAsia="en-GB"/>
        </w:rPr>
        <w:t xml:space="preserve"> and a description of planned activities for the </w:t>
      </w:r>
      <w:r w:rsidR="00A01BCF">
        <w:rPr>
          <w:rFonts w:ascii="Arial" w:hAnsi="Arial" w:cs="Arial"/>
          <w:lang w:eastAsia="en-GB"/>
        </w:rPr>
        <w:t xml:space="preserve">next reporting </w:t>
      </w:r>
      <w:r>
        <w:rPr>
          <w:rFonts w:ascii="Arial" w:hAnsi="Arial" w:cs="Arial"/>
          <w:lang w:eastAsia="en-GB"/>
        </w:rPr>
        <w:t xml:space="preserve">period. The financial report will include a </w:t>
      </w:r>
      <w:r w:rsidR="006D0978">
        <w:rPr>
          <w:rFonts w:ascii="Arial" w:hAnsi="Arial" w:cs="Arial"/>
          <w:lang w:eastAsia="en-GB"/>
        </w:rPr>
        <w:t>full breakdown of expend</w:t>
      </w:r>
      <w:r>
        <w:rPr>
          <w:rFonts w:ascii="Arial" w:hAnsi="Arial" w:cs="Arial"/>
          <w:lang w:eastAsia="en-GB"/>
        </w:rPr>
        <w:t xml:space="preserve">iture </w:t>
      </w:r>
      <w:r w:rsidRPr="00F034B5">
        <w:rPr>
          <w:rFonts w:ascii="Arial" w:hAnsi="Arial" w:cs="Arial"/>
          <w:lang w:eastAsia="en-GB"/>
        </w:rPr>
        <w:t>over the reporting period</w:t>
      </w:r>
      <w:r w:rsidR="00F034B5">
        <w:rPr>
          <w:rFonts w:ascii="Arial" w:hAnsi="Arial" w:cs="Arial"/>
          <w:lang w:eastAsia="en-GB"/>
        </w:rPr>
        <w:t xml:space="preserve"> and </w:t>
      </w:r>
      <w:r w:rsidR="00F034B5" w:rsidRPr="00F034B5">
        <w:rPr>
          <w:rFonts w:ascii="Arial" w:hAnsi="Arial" w:cs="Arial"/>
          <w:lang w:eastAsia="en-GB"/>
        </w:rPr>
        <w:t>projected expenditure to be incurred in the following period.</w:t>
      </w:r>
      <w:r w:rsidR="00F034B5">
        <w:rPr>
          <w:rFonts w:ascii="Arial" w:hAnsi="Arial" w:cs="Arial"/>
          <w:lang w:eastAsia="en-GB"/>
        </w:rPr>
        <w:t xml:space="preserve"> </w:t>
      </w:r>
      <w:r w:rsidR="00F11A90" w:rsidRPr="00F11A90">
        <w:rPr>
          <w:rFonts w:ascii="Arial" w:hAnsi="Arial" w:cs="Arial"/>
          <w:lang w:eastAsia="en-GB"/>
        </w:rPr>
        <w:t>Figures must be provided for each budget line</w:t>
      </w:r>
      <w:r w:rsidR="001B73FC">
        <w:rPr>
          <w:rFonts w:ascii="Arial" w:hAnsi="Arial" w:cs="Arial"/>
          <w:lang w:eastAsia="en-GB"/>
        </w:rPr>
        <w:t>, not only budget category,</w:t>
      </w:r>
      <w:r w:rsidR="00F11A90" w:rsidRPr="00F11A90">
        <w:rPr>
          <w:rFonts w:ascii="Arial" w:hAnsi="Arial" w:cs="Arial"/>
          <w:lang w:eastAsia="en-GB"/>
        </w:rPr>
        <w:t xml:space="preserve"> as per the example expenditure in A</w:t>
      </w:r>
      <w:r w:rsidR="00F11A90">
        <w:rPr>
          <w:rFonts w:ascii="Arial" w:hAnsi="Arial" w:cs="Arial"/>
          <w:lang w:eastAsia="en-GB"/>
        </w:rPr>
        <w:t>nnex III</w:t>
      </w:r>
      <w:r w:rsidR="00252A86">
        <w:rPr>
          <w:rFonts w:ascii="Arial" w:hAnsi="Arial" w:cs="Arial"/>
          <w:lang w:eastAsia="en-GB"/>
        </w:rPr>
        <w:t>,</w:t>
      </w:r>
      <w:r w:rsidR="003B5A00">
        <w:rPr>
          <w:rFonts w:ascii="Arial" w:hAnsi="Arial" w:cs="Arial"/>
          <w:lang w:eastAsia="en-GB"/>
        </w:rPr>
        <w:t xml:space="preserve"> which shows the financial report template that will be emailed to the Contractee one month prior to each reporting deadline. </w:t>
      </w:r>
      <w:r w:rsidR="00F034B5">
        <w:rPr>
          <w:rFonts w:ascii="Arial" w:hAnsi="Arial" w:cs="Arial"/>
          <w:lang w:eastAsia="en-GB"/>
        </w:rPr>
        <w:t>S</w:t>
      </w:r>
      <w:r w:rsidR="00F034B5" w:rsidRPr="00256EEE">
        <w:rPr>
          <w:rFonts w:ascii="Arial" w:hAnsi="Arial" w:cs="Arial"/>
          <w:color w:val="000000"/>
        </w:rPr>
        <w:t>canned receipts and proof of expenditure against all items for the reporting period</w:t>
      </w:r>
      <w:r w:rsidR="00664C43">
        <w:rPr>
          <w:rFonts w:ascii="Arial" w:hAnsi="Arial" w:cs="Arial"/>
          <w:color w:val="000000"/>
        </w:rPr>
        <w:t>, including personnel costs,</w:t>
      </w:r>
      <w:r w:rsidR="00F034B5">
        <w:rPr>
          <w:rFonts w:ascii="Arial" w:hAnsi="Arial" w:cs="Arial"/>
          <w:color w:val="000000"/>
        </w:rPr>
        <w:t xml:space="preserve"> will be requested</w:t>
      </w:r>
      <w:r w:rsidR="00664C43">
        <w:rPr>
          <w:rFonts w:ascii="Arial" w:hAnsi="Arial" w:cs="Arial"/>
          <w:color w:val="000000"/>
        </w:rPr>
        <w:t xml:space="preserve"> from the Contractee and any Partner Institution</w:t>
      </w:r>
      <w:r w:rsidR="00252A86">
        <w:rPr>
          <w:rFonts w:ascii="Arial" w:hAnsi="Arial" w:cs="Arial"/>
          <w:color w:val="000000"/>
        </w:rPr>
        <w:t>(</w:t>
      </w:r>
      <w:r w:rsidR="00664C43">
        <w:rPr>
          <w:rFonts w:ascii="Arial" w:hAnsi="Arial" w:cs="Arial"/>
          <w:color w:val="000000"/>
        </w:rPr>
        <w:t>s</w:t>
      </w:r>
      <w:r w:rsidR="00252A86">
        <w:rPr>
          <w:rFonts w:ascii="Arial" w:hAnsi="Arial" w:cs="Arial"/>
          <w:color w:val="000000"/>
        </w:rPr>
        <w:t>)</w:t>
      </w:r>
      <w:r w:rsidR="00664C43">
        <w:rPr>
          <w:rFonts w:ascii="Arial" w:hAnsi="Arial" w:cs="Arial"/>
          <w:color w:val="000000"/>
        </w:rPr>
        <w:t xml:space="preserve">. </w:t>
      </w:r>
      <w:r w:rsidR="00664C43">
        <w:rPr>
          <w:rFonts w:ascii="Arial" w:hAnsi="Arial" w:cs="Arial"/>
          <w:lang w:eastAsia="en-GB"/>
        </w:rPr>
        <w:t xml:space="preserve">With every interim report, the Contractee is required to submit an updated budget timeline to indicate projections for the remainder of the </w:t>
      </w:r>
      <w:r w:rsidR="00252A86">
        <w:rPr>
          <w:rFonts w:ascii="Arial" w:hAnsi="Arial" w:cs="Arial"/>
          <w:lang w:eastAsia="en-GB"/>
        </w:rPr>
        <w:t>C</w:t>
      </w:r>
      <w:r w:rsidR="00664C43">
        <w:rPr>
          <w:rFonts w:ascii="Arial" w:hAnsi="Arial" w:cs="Arial"/>
          <w:lang w:eastAsia="en-GB"/>
        </w:rPr>
        <w:t xml:space="preserve">ontract. </w:t>
      </w:r>
    </w:p>
    <w:p w14:paraId="40BFE4E9" w14:textId="1CBD9CD5" w:rsidR="00EC1A3C" w:rsidRDefault="00EC1A3C" w:rsidP="008F7988">
      <w:pPr>
        <w:tabs>
          <w:tab w:val="left" w:pos="180"/>
        </w:tabs>
        <w:autoSpaceDE w:val="0"/>
        <w:autoSpaceDN w:val="0"/>
        <w:adjustRightInd w:val="0"/>
        <w:spacing w:after="0"/>
        <w:jc w:val="both"/>
        <w:rPr>
          <w:rFonts w:ascii="Arial" w:hAnsi="Arial" w:cs="Arial"/>
          <w:lang w:eastAsia="en-GB"/>
        </w:rPr>
      </w:pPr>
    </w:p>
    <w:p w14:paraId="31365738" w14:textId="07AB0E7F" w:rsidR="00EC1A3C" w:rsidRDefault="00EC1A3C" w:rsidP="008F7988">
      <w:pPr>
        <w:tabs>
          <w:tab w:val="left" w:pos="180"/>
        </w:tabs>
        <w:autoSpaceDE w:val="0"/>
        <w:autoSpaceDN w:val="0"/>
        <w:adjustRightInd w:val="0"/>
        <w:spacing w:after="0"/>
        <w:jc w:val="both"/>
        <w:rPr>
          <w:rFonts w:ascii="Arial" w:hAnsi="Arial" w:cs="Arial"/>
        </w:rPr>
      </w:pPr>
      <w:r w:rsidRPr="165ECA5D">
        <w:rPr>
          <w:rFonts w:ascii="Arial" w:hAnsi="Arial" w:cs="Arial"/>
        </w:rPr>
        <w:t xml:space="preserve">All currency conversions in financial reports must be done using Oanda conversion rates. The exchange rate of the day the cost was incurred (i.e. the date on your receipts) should be used. Alternatively, the exchange rate of the final working day of the interim period may be used. </w:t>
      </w:r>
    </w:p>
    <w:p w14:paraId="687A792E" w14:textId="0667BC9C" w:rsidR="00F034B5" w:rsidRPr="00F034B5" w:rsidRDefault="00F034B5" w:rsidP="008F7988">
      <w:pPr>
        <w:tabs>
          <w:tab w:val="left" w:pos="180"/>
        </w:tabs>
        <w:autoSpaceDE w:val="0"/>
        <w:autoSpaceDN w:val="0"/>
        <w:adjustRightInd w:val="0"/>
        <w:spacing w:after="0"/>
        <w:jc w:val="both"/>
        <w:rPr>
          <w:rFonts w:ascii="Arial" w:hAnsi="Arial" w:cs="Arial"/>
          <w:lang w:eastAsia="en-GB"/>
        </w:rPr>
      </w:pPr>
    </w:p>
    <w:p w14:paraId="6677FCBF" w14:textId="477BC5DF" w:rsidR="00664C43" w:rsidRDefault="00A366A8" w:rsidP="008F7988">
      <w:pPr>
        <w:tabs>
          <w:tab w:val="left" w:pos="180"/>
        </w:tabs>
        <w:autoSpaceDE w:val="0"/>
        <w:autoSpaceDN w:val="0"/>
        <w:adjustRightInd w:val="0"/>
        <w:spacing w:after="0"/>
        <w:jc w:val="both"/>
        <w:rPr>
          <w:rFonts w:ascii="Arial" w:hAnsi="Arial" w:cs="Arial"/>
          <w:lang w:eastAsia="en-GB"/>
        </w:rPr>
      </w:pPr>
      <w:r w:rsidRPr="00F034B5">
        <w:rPr>
          <w:rFonts w:ascii="Arial" w:hAnsi="Arial" w:cs="Arial"/>
          <w:lang w:eastAsia="en-GB"/>
        </w:rPr>
        <w:t xml:space="preserve">In the case of the </w:t>
      </w:r>
      <w:r w:rsidR="003133B8" w:rsidRPr="00F034B5">
        <w:rPr>
          <w:rFonts w:ascii="Arial" w:hAnsi="Arial" w:cs="Arial"/>
          <w:lang w:eastAsia="en-GB"/>
        </w:rPr>
        <w:t>Final</w:t>
      </w:r>
      <w:r w:rsidR="003133B8">
        <w:rPr>
          <w:rFonts w:ascii="Arial" w:hAnsi="Arial" w:cs="Arial"/>
          <w:lang w:eastAsia="en-GB"/>
        </w:rPr>
        <w:t xml:space="preserve"> Report a full breakdown of the expenditure over the project duration</w:t>
      </w:r>
      <w:r>
        <w:rPr>
          <w:rFonts w:ascii="Arial" w:hAnsi="Arial" w:cs="Arial"/>
          <w:lang w:eastAsia="en-GB"/>
        </w:rPr>
        <w:t xml:space="preserve"> will be required</w:t>
      </w:r>
      <w:r w:rsidR="00664C43">
        <w:rPr>
          <w:rFonts w:ascii="Arial" w:hAnsi="Arial" w:cs="Arial"/>
          <w:lang w:eastAsia="en-GB"/>
        </w:rPr>
        <w:t xml:space="preserve"> in the financial report, again with scanned receipts and proof of expenditure </w:t>
      </w:r>
      <w:r w:rsidR="00664C43" w:rsidRPr="00256EEE">
        <w:rPr>
          <w:rFonts w:ascii="Arial" w:hAnsi="Arial" w:cs="Arial"/>
          <w:color w:val="000000"/>
        </w:rPr>
        <w:t xml:space="preserve">against all items for the </w:t>
      </w:r>
      <w:r w:rsidR="00664C43">
        <w:rPr>
          <w:rFonts w:ascii="Arial" w:hAnsi="Arial" w:cs="Arial"/>
          <w:color w:val="000000"/>
        </w:rPr>
        <w:t>final</w:t>
      </w:r>
      <w:r w:rsidR="00664C43" w:rsidRPr="00256EEE">
        <w:rPr>
          <w:rFonts w:ascii="Arial" w:hAnsi="Arial" w:cs="Arial"/>
          <w:color w:val="000000"/>
        </w:rPr>
        <w:t xml:space="preserve"> period</w:t>
      </w:r>
      <w:r w:rsidR="00664C43">
        <w:rPr>
          <w:rFonts w:ascii="Arial" w:hAnsi="Arial" w:cs="Arial"/>
          <w:lang w:eastAsia="en-GB"/>
        </w:rPr>
        <w:t>, including personnel costs, from the Contractee and any Partner Institution</w:t>
      </w:r>
      <w:r w:rsidR="00EC1A3C">
        <w:rPr>
          <w:rFonts w:ascii="Arial" w:hAnsi="Arial" w:cs="Arial"/>
          <w:lang w:eastAsia="en-GB"/>
        </w:rPr>
        <w:t>(</w:t>
      </w:r>
      <w:r w:rsidR="00664C43">
        <w:rPr>
          <w:rFonts w:ascii="Arial" w:hAnsi="Arial" w:cs="Arial"/>
          <w:lang w:eastAsia="en-GB"/>
        </w:rPr>
        <w:t>s</w:t>
      </w:r>
      <w:r w:rsidR="00EC1A3C">
        <w:rPr>
          <w:rFonts w:ascii="Arial" w:hAnsi="Arial" w:cs="Arial"/>
          <w:lang w:eastAsia="en-GB"/>
        </w:rPr>
        <w:t>)</w:t>
      </w:r>
      <w:r w:rsidR="004644C9">
        <w:rPr>
          <w:rFonts w:ascii="Arial" w:hAnsi="Arial" w:cs="Arial"/>
          <w:lang w:eastAsia="en-GB"/>
        </w:rPr>
        <w:t>.</w:t>
      </w:r>
    </w:p>
    <w:p w14:paraId="564B0B80" w14:textId="77777777" w:rsidR="00EC1A3C" w:rsidRDefault="00EC1A3C" w:rsidP="008F7988">
      <w:pPr>
        <w:tabs>
          <w:tab w:val="left" w:pos="180"/>
        </w:tabs>
        <w:autoSpaceDE w:val="0"/>
        <w:autoSpaceDN w:val="0"/>
        <w:adjustRightInd w:val="0"/>
        <w:spacing w:after="0"/>
        <w:jc w:val="both"/>
        <w:rPr>
          <w:rFonts w:ascii="Arial" w:hAnsi="Arial" w:cs="Arial"/>
          <w:lang w:eastAsia="en-GB"/>
        </w:rPr>
      </w:pPr>
    </w:p>
    <w:p w14:paraId="55717AB4" w14:textId="34CD248A" w:rsidR="00541E68" w:rsidRDefault="00664C43" w:rsidP="008F7988">
      <w:pPr>
        <w:tabs>
          <w:tab w:val="left" w:pos="180"/>
        </w:tabs>
        <w:autoSpaceDE w:val="0"/>
        <w:autoSpaceDN w:val="0"/>
        <w:adjustRightInd w:val="0"/>
        <w:spacing w:after="0"/>
        <w:jc w:val="both"/>
        <w:rPr>
          <w:rFonts w:ascii="Arial" w:hAnsi="Arial" w:cs="Arial"/>
          <w:lang w:eastAsia="en-GB"/>
        </w:rPr>
      </w:pPr>
      <w:r>
        <w:rPr>
          <w:rFonts w:ascii="Arial" w:hAnsi="Arial" w:cs="Arial"/>
          <w:lang w:eastAsia="en-GB"/>
        </w:rPr>
        <w:t xml:space="preserve">The Contractee also agrees to submit a draft research note with the </w:t>
      </w:r>
      <w:r w:rsidR="00EC1A3C">
        <w:rPr>
          <w:rFonts w:ascii="Arial" w:hAnsi="Arial" w:cs="Arial"/>
          <w:lang w:eastAsia="en-GB"/>
        </w:rPr>
        <w:t>F</w:t>
      </w:r>
      <w:r>
        <w:rPr>
          <w:rFonts w:ascii="Arial" w:hAnsi="Arial" w:cs="Arial"/>
          <w:lang w:eastAsia="en-GB"/>
        </w:rPr>
        <w:t xml:space="preserve">inal </w:t>
      </w:r>
      <w:r w:rsidR="00EC1A3C">
        <w:rPr>
          <w:rFonts w:ascii="Arial" w:hAnsi="Arial" w:cs="Arial"/>
          <w:lang w:eastAsia="en-GB"/>
        </w:rPr>
        <w:t>R</w:t>
      </w:r>
      <w:r>
        <w:rPr>
          <w:rFonts w:ascii="Arial" w:hAnsi="Arial" w:cs="Arial"/>
          <w:lang w:eastAsia="en-GB"/>
        </w:rPr>
        <w:t xml:space="preserve">eport and </w:t>
      </w:r>
      <w:r w:rsidRPr="00664C43">
        <w:rPr>
          <w:rFonts w:ascii="Arial" w:hAnsi="Arial" w:cs="Arial"/>
          <w:lang w:eastAsia="en-GB"/>
        </w:rPr>
        <w:t>a final paper and links to, and copies of, working papers and datasets and any revised versions when they become available</w:t>
      </w:r>
    </w:p>
    <w:p w14:paraId="0B4A9713" w14:textId="47925984" w:rsidR="00F11A90" w:rsidRDefault="00F11A90" w:rsidP="008F7988">
      <w:pPr>
        <w:tabs>
          <w:tab w:val="left" w:pos="180"/>
        </w:tabs>
        <w:autoSpaceDE w:val="0"/>
        <w:autoSpaceDN w:val="0"/>
        <w:adjustRightInd w:val="0"/>
        <w:spacing w:after="0"/>
        <w:rPr>
          <w:rFonts w:ascii="Arial" w:hAnsi="Arial" w:cs="Arial"/>
          <w:lang w:eastAsia="en-GB"/>
        </w:rPr>
      </w:pPr>
    </w:p>
    <w:p w14:paraId="008430E9" w14:textId="758D6DF5" w:rsidR="001B073D" w:rsidRDefault="00F11A90" w:rsidP="008F7988">
      <w:pPr>
        <w:autoSpaceDE w:val="0"/>
        <w:autoSpaceDN w:val="0"/>
        <w:adjustRightInd w:val="0"/>
        <w:jc w:val="both"/>
        <w:rPr>
          <w:rFonts w:ascii="Arial" w:hAnsi="Arial" w:cs="Arial"/>
        </w:rPr>
      </w:pPr>
      <w:r w:rsidRPr="0047232A">
        <w:rPr>
          <w:rFonts w:ascii="Arial" w:hAnsi="Arial" w:cs="Arial"/>
        </w:rPr>
        <w:t>The Contractee agrees to submit the above deliverables</w:t>
      </w:r>
      <w:r w:rsidR="00F74858">
        <w:rPr>
          <w:rFonts w:ascii="Arial" w:hAnsi="Arial" w:cs="Arial"/>
        </w:rPr>
        <w:t xml:space="preserve"> by</w:t>
      </w:r>
      <w:r w:rsidRPr="0047232A">
        <w:rPr>
          <w:rFonts w:ascii="Arial" w:hAnsi="Arial" w:cs="Arial"/>
        </w:rPr>
        <w:t xml:space="preserve"> the deadline set by the Contractor. Any delays must be agreed in advance with the Contractor as soon as they become apparent and no later than 2 weeks before a reporting deadline. </w:t>
      </w:r>
      <w:r>
        <w:rPr>
          <w:rFonts w:ascii="Arial" w:hAnsi="Arial" w:cs="Arial"/>
        </w:rPr>
        <w:t xml:space="preserve">Any extension to reporting deadlines </w:t>
      </w:r>
      <w:r w:rsidRPr="0047232A">
        <w:rPr>
          <w:rFonts w:ascii="Arial" w:hAnsi="Arial" w:cs="Arial"/>
        </w:rPr>
        <w:t>may be granted at the discretion of the Contractor</w:t>
      </w:r>
      <w:r>
        <w:rPr>
          <w:rFonts w:ascii="Arial" w:hAnsi="Arial" w:cs="Arial"/>
        </w:rPr>
        <w:t xml:space="preserve"> and is therefore not guaranteed</w:t>
      </w:r>
      <w:r w:rsidRPr="0047232A">
        <w:rPr>
          <w:rFonts w:ascii="Arial" w:hAnsi="Arial" w:cs="Arial"/>
        </w:rPr>
        <w:t xml:space="preserve">. The Contractor reserves the right </w:t>
      </w:r>
      <w:r>
        <w:rPr>
          <w:rFonts w:ascii="Arial" w:hAnsi="Arial" w:cs="Arial"/>
        </w:rPr>
        <w:t xml:space="preserve">to </w:t>
      </w:r>
      <w:r w:rsidR="00D17523">
        <w:rPr>
          <w:rFonts w:ascii="Arial" w:hAnsi="Arial" w:cs="Arial"/>
        </w:rPr>
        <w:t xml:space="preserve">suspend further payments and place the </w:t>
      </w:r>
      <w:r w:rsidR="006757FE">
        <w:rPr>
          <w:rFonts w:ascii="Arial" w:hAnsi="Arial" w:cs="Arial"/>
        </w:rPr>
        <w:t>P</w:t>
      </w:r>
      <w:r w:rsidR="00D17523">
        <w:rPr>
          <w:rFonts w:ascii="Arial" w:hAnsi="Arial" w:cs="Arial"/>
        </w:rPr>
        <w:t>roject on a formal warning</w:t>
      </w:r>
      <w:r w:rsidRPr="0047232A">
        <w:rPr>
          <w:rFonts w:ascii="Arial" w:hAnsi="Arial" w:cs="Arial"/>
        </w:rPr>
        <w:t xml:space="preserve"> if </w:t>
      </w:r>
      <w:r>
        <w:rPr>
          <w:rFonts w:ascii="Arial" w:hAnsi="Arial" w:cs="Arial"/>
        </w:rPr>
        <w:t>reporting is excessively delayed</w:t>
      </w:r>
      <w:r w:rsidR="00D17523">
        <w:rPr>
          <w:rFonts w:ascii="Arial" w:hAnsi="Arial" w:cs="Arial"/>
        </w:rPr>
        <w:t>; t</w:t>
      </w:r>
      <w:r>
        <w:rPr>
          <w:rFonts w:ascii="Arial" w:hAnsi="Arial" w:cs="Arial"/>
        </w:rPr>
        <w:t>his decision will be taken by the Scientific Committee</w:t>
      </w:r>
      <w:r w:rsidR="00D17523">
        <w:rPr>
          <w:rFonts w:ascii="Arial" w:hAnsi="Arial" w:cs="Arial"/>
        </w:rPr>
        <w:t>, which will also request a new proposal and timescale from the Contractee on how it will fulfil all its contractual requirements</w:t>
      </w:r>
      <w:r>
        <w:rPr>
          <w:rFonts w:ascii="Arial" w:hAnsi="Arial" w:cs="Arial"/>
        </w:rPr>
        <w:t xml:space="preserve">. </w:t>
      </w:r>
      <w:r w:rsidR="00D17523">
        <w:rPr>
          <w:rFonts w:ascii="Arial" w:hAnsi="Arial" w:cs="Arial"/>
        </w:rPr>
        <w:t>If</w:t>
      </w:r>
      <w:r>
        <w:rPr>
          <w:rFonts w:ascii="Arial" w:hAnsi="Arial" w:cs="Arial"/>
        </w:rPr>
        <w:t xml:space="preserve"> </w:t>
      </w:r>
      <w:r w:rsidR="00D17523">
        <w:rPr>
          <w:rFonts w:ascii="Arial" w:hAnsi="Arial" w:cs="Arial"/>
        </w:rPr>
        <w:t xml:space="preserve">no appropriate action is taken by the Contractee to the satisfaction of the Scientific Committee and the </w:t>
      </w:r>
      <w:r w:rsidR="006757FE">
        <w:rPr>
          <w:rFonts w:ascii="Arial" w:hAnsi="Arial" w:cs="Arial"/>
        </w:rPr>
        <w:t>P</w:t>
      </w:r>
      <w:r w:rsidR="00D17523">
        <w:rPr>
          <w:rFonts w:ascii="Arial" w:hAnsi="Arial" w:cs="Arial"/>
        </w:rPr>
        <w:t>roject remains on the formal warning status for another three months, the Contractee will be required to pay back all funds received to date from the</w:t>
      </w:r>
      <w:r w:rsidR="006757FE">
        <w:rPr>
          <w:rFonts w:ascii="Arial" w:hAnsi="Arial" w:cs="Arial"/>
        </w:rPr>
        <w:t xml:space="preserve"> Contractor</w:t>
      </w:r>
      <w:r w:rsidR="00D17523">
        <w:rPr>
          <w:rFonts w:ascii="Arial" w:hAnsi="Arial" w:cs="Arial"/>
        </w:rPr>
        <w:t>.</w:t>
      </w:r>
    </w:p>
    <w:p w14:paraId="51A7B710" w14:textId="77777777" w:rsidR="00900187" w:rsidRPr="00DB6E69" w:rsidRDefault="00900187" w:rsidP="008F7988">
      <w:pPr>
        <w:autoSpaceDE w:val="0"/>
        <w:autoSpaceDN w:val="0"/>
        <w:adjustRightInd w:val="0"/>
        <w:jc w:val="both"/>
        <w:rPr>
          <w:rFonts w:ascii="Arial" w:hAnsi="Arial" w:cs="Arial"/>
        </w:rPr>
      </w:pPr>
    </w:p>
    <w:p w14:paraId="6A55105E" w14:textId="5AA5DF81" w:rsidR="001B073D" w:rsidRPr="00EC1A3C" w:rsidRDefault="00F02296" w:rsidP="008F7988">
      <w:pPr>
        <w:pStyle w:val="Heading2"/>
        <w:rPr>
          <w:rFonts w:ascii="Arial" w:hAnsi="Arial" w:cs="Arial"/>
          <w:b/>
          <w:color w:val="auto"/>
          <w:sz w:val="22"/>
          <w:szCs w:val="22"/>
          <w:lang w:eastAsia="en-GB"/>
        </w:rPr>
      </w:pPr>
      <w:bookmarkStart w:id="6" w:name="_Toc202966930"/>
      <w:r w:rsidRPr="00EC1A3C">
        <w:rPr>
          <w:rFonts w:ascii="Arial" w:hAnsi="Arial" w:cs="Arial"/>
          <w:b/>
          <w:color w:val="auto"/>
          <w:sz w:val="22"/>
          <w:szCs w:val="22"/>
          <w:lang w:eastAsia="en-GB"/>
        </w:rPr>
        <w:t>6</w:t>
      </w:r>
      <w:r w:rsidR="001B073D" w:rsidRPr="00EC1A3C">
        <w:rPr>
          <w:rFonts w:ascii="Arial" w:hAnsi="Arial" w:cs="Arial"/>
          <w:b/>
          <w:color w:val="auto"/>
          <w:sz w:val="22"/>
          <w:szCs w:val="22"/>
          <w:lang w:eastAsia="en-GB"/>
        </w:rPr>
        <w:t>. Use of Funds</w:t>
      </w:r>
      <w:bookmarkEnd w:id="6"/>
    </w:p>
    <w:p w14:paraId="5C61C90E" w14:textId="77777777" w:rsidR="00C90175" w:rsidRDefault="00C90175" w:rsidP="008F7988">
      <w:pPr>
        <w:spacing w:after="0"/>
        <w:jc w:val="both"/>
        <w:rPr>
          <w:rFonts w:ascii="Arial" w:hAnsi="Arial" w:cs="Arial"/>
          <w:lang w:eastAsia="en-GB"/>
        </w:rPr>
      </w:pPr>
    </w:p>
    <w:p w14:paraId="12C1D55A" w14:textId="0F0B6AA9" w:rsidR="001B073D" w:rsidRPr="00DB6E69" w:rsidRDefault="001B073D" w:rsidP="008F7988">
      <w:pPr>
        <w:spacing w:after="0"/>
        <w:jc w:val="both"/>
        <w:rPr>
          <w:rFonts w:ascii="Arial" w:hAnsi="Arial" w:cs="Gill Sans MT"/>
          <w:color w:val="000000"/>
          <w:lang w:eastAsia="en-GB"/>
        </w:rPr>
      </w:pPr>
      <w:r w:rsidRPr="00DB6E69">
        <w:rPr>
          <w:rFonts w:ascii="Arial" w:hAnsi="Arial" w:cs="Arial"/>
          <w:lang w:eastAsia="en-GB"/>
        </w:rPr>
        <w:t>Grant funds must contribute towards the costs of the research for which the funds were awarded</w:t>
      </w:r>
      <w:r w:rsidR="00D50690">
        <w:rPr>
          <w:rFonts w:ascii="Arial" w:hAnsi="Arial" w:cs="Arial"/>
          <w:lang w:eastAsia="en-GB"/>
        </w:rPr>
        <w:t xml:space="preserve"> and be in accordance with the </w:t>
      </w:r>
      <w:r w:rsidR="00293AB4">
        <w:rPr>
          <w:rFonts w:ascii="Arial" w:hAnsi="Arial" w:cs="Arial"/>
          <w:lang w:eastAsia="en-GB"/>
        </w:rPr>
        <w:t>STEG</w:t>
      </w:r>
      <w:r w:rsidR="00D50690">
        <w:rPr>
          <w:rFonts w:ascii="Arial" w:hAnsi="Arial" w:cs="Arial"/>
          <w:lang w:eastAsia="en-GB"/>
        </w:rPr>
        <w:t xml:space="preserve"> Budget Guidelines</w:t>
      </w:r>
      <w:r w:rsidR="00B611A3">
        <w:rPr>
          <w:rFonts w:ascii="Arial" w:hAnsi="Arial" w:cs="Arial"/>
          <w:lang w:eastAsia="en-GB"/>
        </w:rPr>
        <w:t xml:space="preserve"> for </w:t>
      </w:r>
      <w:r w:rsidR="00293AB4">
        <w:rPr>
          <w:rFonts w:ascii="Arial" w:hAnsi="Arial" w:cs="Arial"/>
          <w:lang w:eastAsia="en-GB"/>
        </w:rPr>
        <w:t>Larger Research</w:t>
      </w:r>
      <w:r w:rsidR="00B611A3">
        <w:rPr>
          <w:rFonts w:ascii="Arial" w:hAnsi="Arial" w:cs="Arial"/>
          <w:lang w:eastAsia="en-GB"/>
        </w:rPr>
        <w:t xml:space="preserve"> Grants</w:t>
      </w:r>
      <w:r w:rsidR="00EC1A3C">
        <w:rPr>
          <w:rFonts w:ascii="Arial" w:hAnsi="Arial" w:cs="Arial"/>
          <w:lang w:eastAsia="en-GB"/>
        </w:rPr>
        <w:t>.</w:t>
      </w:r>
      <w:r w:rsidR="00B611A3">
        <w:rPr>
          <w:rFonts w:ascii="Arial" w:hAnsi="Arial" w:cs="Arial"/>
          <w:lang w:eastAsia="en-GB"/>
        </w:rPr>
        <w:t xml:space="preserve"> </w:t>
      </w:r>
      <w:r w:rsidRPr="00A01727">
        <w:rPr>
          <w:rFonts w:ascii="Arial" w:hAnsi="Arial" w:cs="Verdana"/>
          <w:color w:val="000000"/>
          <w:lang w:eastAsia="en-GB"/>
        </w:rPr>
        <w:t>I</w:t>
      </w:r>
      <w:r w:rsidRPr="00DB6E69">
        <w:rPr>
          <w:rFonts w:ascii="Arial" w:hAnsi="Arial" w:cs="Verdana"/>
          <w:color w:val="000000"/>
          <w:lang w:eastAsia="en-GB"/>
        </w:rPr>
        <w:t>ndirect costs, such as</w:t>
      </w:r>
      <w:r w:rsidRPr="00DB6E69">
        <w:rPr>
          <w:rFonts w:ascii="Arial" w:hAnsi="Arial" w:cs="Gill Sans MT"/>
          <w:color w:val="000000"/>
          <w:lang w:eastAsia="en-GB"/>
        </w:rPr>
        <w:t xml:space="preserve"> </w:t>
      </w:r>
      <w:r w:rsidRPr="00DB6E69">
        <w:rPr>
          <w:rFonts w:ascii="Arial" w:hAnsi="Arial" w:cs="Gill Sans MT"/>
          <w:bCs/>
          <w:color w:val="000000"/>
          <w:lang w:eastAsia="en-GB"/>
        </w:rPr>
        <w:t>staff salary overhead and other staff-related costs</w:t>
      </w:r>
      <w:r w:rsidRPr="00DB6E69">
        <w:rPr>
          <w:rFonts w:ascii="Arial" w:hAnsi="Arial" w:cs="Gill Sans MT"/>
          <w:b/>
          <w:bCs/>
          <w:color w:val="000000"/>
          <w:lang w:eastAsia="en-GB"/>
        </w:rPr>
        <w:t xml:space="preserve"> </w:t>
      </w:r>
      <w:r w:rsidRPr="00DB6E69">
        <w:rPr>
          <w:rFonts w:ascii="Arial" w:hAnsi="Arial" w:cs="Verdana"/>
          <w:color w:val="000000"/>
          <w:lang w:eastAsia="en-GB"/>
        </w:rPr>
        <w:t>as well as the costs associated with facilities and basic utilities, the purchase and repair of office equipment, administration fees, and basic communication devices such as telephones and fax machines, will be reimbursed up to a maximum of 20% of direct costs.</w:t>
      </w:r>
    </w:p>
    <w:p w14:paraId="312291EC" w14:textId="77777777" w:rsidR="001B073D" w:rsidRPr="00DB6E69" w:rsidRDefault="001B073D" w:rsidP="008F7988">
      <w:pPr>
        <w:spacing w:after="0"/>
        <w:jc w:val="both"/>
        <w:rPr>
          <w:rFonts w:ascii="Arial" w:hAnsi="Arial" w:cs="Arial"/>
          <w:lang w:eastAsia="en-GB"/>
        </w:rPr>
      </w:pPr>
    </w:p>
    <w:p w14:paraId="5FF5E377" w14:textId="77777777" w:rsidR="00C658FA" w:rsidRDefault="001B073D" w:rsidP="008F7988">
      <w:pPr>
        <w:jc w:val="both"/>
        <w:rPr>
          <w:rFonts w:ascii="Arial" w:hAnsi="Arial" w:cs="Arial"/>
          <w:lang w:eastAsia="en-GB"/>
        </w:rPr>
      </w:pPr>
      <w:r w:rsidRPr="00DB6E69">
        <w:rPr>
          <w:rFonts w:ascii="Arial" w:hAnsi="Arial" w:cs="Arial"/>
          <w:lang w:eastAsia="en-GB"/>
        </w:rPr>
        <w:t>Funds must be us</w:t>
      </w:r>
      <w:r w:rsidR="00936606">
        <w:rPr>
          <w:rFonts w:ascii="Arial" w:hAnsi="Arial" w:cs="Arial"/>
          <w:lang w:eastAsia="en-GB"/>
        </w:rPr>
        <w:t>ed effectively and economically</w:t>
      </w:r>
      <w:r w:rsidRPr="00DB6E69">
        <w:rPr>
          <w:rFonts w:ascii="Arial" w:hAnsi="Arial" w:cs="Arial"/>
          <w:lang w:eastAsia="en-GB"/>
        </w:rPr>
        <w:t xml:space="preserve"> and </w:t>
      </w:r>
      <w:r w:rsidR="00936606">
        <w:rPr>
          <w:rFonts w:ascii="Arial" w:hAnsi="Arial" w:cs="Arial"/>
          <w:lang w:eastAsia="en-GB"/>
        </w:rPr>
        <w:t xml:space="preserve">any </w:t>
      </w:r>
      <w:r w:rsidRPr="00DB6E69">
        <w:rPr>
          <w:rFonts w:ascii="Arial" w:hAnsi="Arial" w:cs="Arial"/>
          <w:lang w:eastAsia="en-GB"/>
        </w:rPr>
        <w:t xml:space="preserve">expenses incurred must be essential for the research for </w:t>
      </w:r>
      <w:r w:rsidRPr="00252A5B">
        <w:rPr>
          <w:rFonts w:ascii="Arial" w:hAnsi="Arial" w:cs="Arial"/>
          <w:lang w:eastAsia="en-GB"/>
        </w:rPr>
        <w:t xml:space="preserve">which the funds </w:t>
      </w:r>
      <w:r w:rsidR="00936606" w:rsidRPr="00252A5B">
        <w:rPr>
          <w:rFonts w:ascii="Arial" w:hAnsi="Arial" w:cs="Arial"/>
          <w:lang w:eastAsia="en-GB"/>
        </w:rPr>
        <w:t>are</w:t>
      </w:r>
      <w:r w:rsidRPr="00252A5B">
        <w:rPr>
          <w:rFonts w:ascii="Arial" w:hAnsi="Arial" w:cs="Arial"/>
          <w:lang w:eastAsia="en-GB"/>
        </w:rPr>
        <w:t xml:space="preserve"> awarded.</w:t>
      </w:r>
      <w:r w:rsidR="00C35768" w:rsidRPr="00252A5B">
        <w:rPr>
          <w:rFonts w:ascii="Arial" w:hAnsi="Arial" w:cs="Arial"/>
          <w:lang w:eastAsia="en-GB"/>
        </w:rPr>
        <w:t xml:space="preserve"> </w:t>
      </w:r>
    </w:p>
    <w:p w14:paraId="2583937D" w14:textId="0F3BB8BE" w:rsidR="001B073D" w:rsidRDefault="00C35768" w:rsidP="008F7988">
      <w:pPr>
        <w:spacing w:after="0"/>
        <w:jc w:val="both"/>
        <w:rPr>
          <w:rFonts w:ascii="Arial" w:hAnsi="Arial" w:cs="Arial"/>
          <w:lang w:eastAsia="en-GB"/>
        </w:rPr>
      </w:pPr>
      <w:r w:rsidRPr="0026053A">
        <w:rPr>
          <w:rFonts w:ascii="Arial" w:hAnsi="Arial" w:cs="Arial"/>
        </w:rPr>
        <w:t xml:space="preserve">Please note that no additional funds will be made available to grantees to cover exchange rate </w:t>
      </w:r>
      <w:r w:rsidR="001A7CE2">
        <w:rPr>
          <w:rFonts w:ascii="Arial" w:hAnsi="Arial" w:cs="Arial"/>
        </w:rPr>
        <w:t>losses</w:t>
      </w:r>
      <w:r w:rsidR="00C1377C">
        <w:rPr>
          <w:rFonts w:ascii="Arial" w:hAnsi="Arial" w:cs="Arial"/>
        </w:rPr>
        <w:t xml:space="preserve"> or transaction costs</w:t>
      </w:r>
      <w:r w:rsidRPr="0026053A">
        <w:rPr>
          <w:rFonts w:ascii="Arial" w:hAnsi="Arial" w:cs="Arial"/>
        </w:rPr>
        <w:t xml:space="preserve"> </w:t>
      </w:r>
      <w:r w:rsidR="00252A5B" w:rsidRPr="0026053A">
        <w:rPr>
          <w:rFonts w:ascii="Arial" w:hAnsi="Arial" w:cs="Arial"/>
        </w:rPr>
        <w:t>over the course of the grant.</w:t>
      </w:r>
      <w:r w:rsidRPr="0026053A">
        <w:rPr>
          <w:rFonts w:ascii="Arial" w:hAnsi="Arial" w:cs="Arial"/>
        </w:rPr>
        <w:t xml:space="preserve"> </w:t>
      </w:r>
    </w:p>
    <w:p w14:paraId="68DF47CD" w14:textId="77777777" w:rsidR="001B073D" w:rsidRPr="00DB6E69" w:rsidRDefault="001B073D" w:rsidP="008F7988">
      <w:pPr>
        <w:spacing w:after="0"/>
        <w:jc w:val="both"/>
        <w:rPr>
          <w:rFonts w:ascii="Arial" w:hAnsi="Arial" w:cs="Arial"/>
          <w:lang w:eastAsia="en-GB"/>
        </w:rPr>
      </w:pPr>
      <w:bookmarkStart w:id="7" w:name="retroactive"/>
      <w:bookmarkEnd w:id="7"/>
    </w:p>
    <w:p w14:paraId="58D27716" w14:textId="78B37D0C" w:rsidR="001B073D" w:rsidRPr="00DB6E69" w:rsidRDefault="001B073D" w:rsidP="008F7988">
      <w:pPr>
        <w:spacing w:after="0"/>
        <w:jc w:val="both"/>
        <w:rPr>
          <w:rFonts w:ascii="Arial" w:hAnsi="Arial" w:cs="Arial"/>
          <w:lang w:eastAsia="en-GB"/>
        </w:rPr>
      </w:pPr>
      <w:r w:rsidRPr="00DB6E69">
        <w:rPr>
          <w:rFonts w:ascii="Arial" w:hAnsi="Arial" w:cs="Arial"/>
          <w:lang w:eastAsia="en-GB"/>
        </w:rPr>
        <w:t xml:space="preserve">Costs incurred before the </w:t>
      </w:r>
      <w:r w:rsidR="001C143E">
        <w:rPr>
          <w:rFonts w:ascii="Arial" w:hAnsi="Arial" w:cs="Arial"/>
          <w:lang w:eastAsia="en-GB"/>
        </w:rPr>
        <w:t xml:space="preserve">Project Start Date </w:t>
      </w:r>
      <w:r w:rsidR="00093481">
        <w:rPr>
          <w:rFonts w:ascii="Arial" w:hAnsi="Arial" w:cs="Arial"/>
          <w:lang w:eastAsia="en-GB"/>
        </w:rPr>
        <w:t xml:space="preserve">or after the Project End Date </w:t>
      </w:r>
      <w:r w:rsidRPr="00DB6E69">
        <w:rPr>
          <w:rFonts w:ascii="Arial" w:hAnsi="Arial" w:cs="Arial"/>
          <w:lang w:eastAsia="en-GB"/>
        </w:rPr>
        <w:t xml:space="preserve">are not eligible. </w:t>
      </w:r>
    </w:p>
    <w:p w14:paraId="1D2F6B40" w14:textId="699B5A7F" w:rsidR="001B073D" w:rsidRPr="00DB6E69" w:rsidRDefault="001B073D" w:rsidP="008F7988">
      <w:pPr>
        <w:spacing w:before="100" w:beforeAutospacing="1" w:after="100" w:afterAutospacing="1"/>
        <w:jc w:val="both"/>
        <w:rPr>
          <w:rFonts w:ascii="Arial" w:hAnsi="Arial" w:cs="Arial"/>
          <w:u w:val="single"/>
          <w:lang w:eastAsia="en-GB"/>
        </w:rPr>
      </w:pPr>
      <w:r w:rsidRPr="00DB6E69">
        <w:rPr>
          <w:rFonts w:ascii="Arial" w:hAnsi="Arial" w:cs="Arial"/>
          <w:u w:val="single"/>
          <w:lang w:eastAsia="en-GB"/>
        </w:rPr>
        <w:t>Eligible Direct Costs</w:t>
      </w:r>
      <w:r w:rsidR="005C23AF">
        <w:rPr>
          <w:rFonts w:ascii="Arial" w:hAnsi="Arial" w:cs="Arial"/>
          <w:u w:val="single"/>
          <w:lang w:eastAsia="en-GB"/>
        </w:rPr>
        <w:t xml:space="preserve"> </w:t>
      </w:r>
      <w:r w:rsidR="005C23AF" w:rsidRPr="00DB6E69">
        <w:rPr>
          <w:rFonts w:ascii="Arial" w:hAnsi="Arial" w:cs="Arial"/>
          <w:lang w:eastAsia="en-GB"/>
        </w:rPr>
        <w:t>(</w:t>
      </w:r>
      <w:r w:rsidR="005C23AF">
        <w:rPr>
          <w:rFonts w:ascii="Arial" w:hAnsi="Arial" w:cs="Arial"/>
          <w:lang w:eastAsia="en-GB"/>
        </w:rPr>
        <w:t xml:space="preserve">refer to </w:t>
      </w:r>
      <w:r w:rsidR="00293AB4">
        <w:rPr>
          <w:rFonts w:ascii="Arial" w:hAnsi="Arial" w:cs="Arial"/>
          <w:lang w:eastAsia="en-GB"/>
        </w:rPr>
        <w:t>STEG</w:t>
      </w:r>
      <w:r w:rsidR="005C23AF">
        <w:rPr>
          <w:rFonts w:ascii="Arial" w:hAnsi="Arial" w:cs="Arial"/>
          <w:lang w:eastAsia="en-GB"/>
        </w:rPr>
        <w:t xml:space="preserve"> Budget Guidelines for </w:t>
      </w:r>
      <w:r w:rsidR="00293AB4">
        <w:rPr>
          <w:rFonts w:ascii="Arial" w:hAnsi="Arial" w:cs="Arial"/>
          <w:lang w:eastAsia="en-GB"/>
        </w:rPr>
        <w:t>Larger Research</w:t>
      </w:r>
      <w:r w:rsidR="005C23AF">
        <w:rPr>
          <w:rFonts w:ascii="Arial" w:hAnsi="Arial" w:cs="Arial"/>
          <w:lang w:eastAsia="en-GB"/>
        </w:rPr>
        <w:t xml:space="preserve"> Grants document </w:t>
      </w:r>
      <w:r w:rsidR="005C23AF" w:rsidRPr="00DB6E69">
        <w:rPr>
          <w:rFonts w:ascii="Arial" w:hAnsi="Arial" w:cs="Arial"/>
          <w:lang w:eastAsia="en-GB"/>
        </w:rPr>
        <w:t>for more information)</w:t>
      </w:r>
      <w:r w:rsidR="005C23AF">
        <w:rPr>
          <w:rFonts w:ascii="Arial" w:hAnsi="Arial" w:cs="Arial"/>
          <w:lang w:eastAsia="en-GB"/>
        </w:rPr>
        <w:t>.</w:t>
      </w:r>
    </w:p>
    <w:p w14:paraId="3F322B13" w14:textId="6942C905" w:rsidR="001B073D" w:rsidRDefault="001B073D" w:rsidP="008F7988">
      <w:pPr>
        <w:numPr>
          <w:ilvl w:val="0"/>
          <w:numId w:val="5"/>
        </w:numPr>
        <w:spacing w:before="100" w:beforeAutospacing="1" w:after="100" w:afterAutospacing="1"/>
        <w:jc w:val="both"/>
        <w:rPr>
          <w:rFonts w:ascii="Arial" w:hAnsi="Arial" w:cs="Arial"/>
          <w:lang w:eastAsia="en-GB"/>
        </w:rPr>
      </w:pPr>
      <w:r w:rsidRPr="00DB6E69">
        <w:rPr>
          <w:rFonts w:ascii="Arial" w:hAnsi="Arial" w:cs="Arial"/>
          <w:lang w:eastAsia="en-GB"/>
        </w:rPr>
        <w:t xml:space="preserve">Stipend and salary </w:t>
      </w:r>
      <w:r w:rsidR="005C23AF">
        <w:rPr>
          <w:rFonts w:ascii="Arial" w:hAnsi="Arial" w:cs="Arial"/>
          <w:lang w:eastAsia="en-GB"/>
        </w:rPr>
        <w:t>costs</w:t>
      </w:r>
      <w:r w:rsidR="00EC1A3C">
        <w:rPr>
          <w:rFonts w:ascii="Arial" w:hAnsi="Arial" w:cs="Arial"/>
          <w:lang w:eastAsia="en-GB"/>
        </w:rPr>
        <w:t>;</w:t>
      </w:r>
    </w:p>
    <w:p w14:paraId="0CF03D91" w14:textId="5F5F1C2A" w:rsidR="006634E7" w:rsidRPr="00DB6E69" w:rsidRDefault="006634E7" w:rsidP="008F7988">
      <w:pPr>
        <w:numPr>
          <w:ilvl w:val="0"/>
          <w:numId w:val="5"/>
        </w:numPr>
        <w:spacing w:before="100" w:beforeAutospacing="1" w:after="100" w:afterAutospacing="1"/>
        <w:jc w:val="both"/>
        <w:rPr>
          <w:rFonts w:ascii="Arial" w:hAnsi="Arial" w:cs="Arial"/>
          <w:lang w:eastAsia="en-GB"/>
        </w:rPr>
      </w:pPr>
      <w:r>
        <w:rPr>
          <w:rFonts w:ascii="Arial" w:hAnsi="Arial" w:cs="Arial"/>
          <w:lang w:eastAsia="en-GB"/>
        </w:rPr>
        <w:t>Staff training costs for field staff where this training is absolutely essential for the purpose of the Project and when justified in the Project proposal</w:t>
      </w:r>
      <w:r w:rsidR="00EC1A3C">
        <w:rPr>
          <w:rFonts w:ascii="Arial" w:hAnsi="Arial" w:cs="Arial"/>
          <w:lang w:eastAsia="en-GB"/>
        </w:rPr>
        <w:t>;</w:t>
      </w:r>
    </w:p>
    <w:p w14:paraId="02AB53EB" w14:textId="4A28F435" w:rsidR="001B073D" w:rsidRPr="00DB6E69" w:rsidRDefault="001B073D" w:rsidP="008F7988">
      <w:pPr>
        <w:numPr>
          <w:ilvl w:val="0"/>
          <w:numId w:val="5"/>
        </w:numPr>
        <w:spacing w:before="100" w:beforeAutospacing="1" w:after="100" w:afterAutospacing="1"/>
        <w:jc w:val="both"/>
        <w:rPr>
          <w:rFonts w:ascii="Arial" w:hAnsi="Arial" w:cs="Arial"/>
          <w:lang w:eastAsia="en-GB"/>
        </w:rPr>
      </w:pPr>
      <w:r w:rsidRPr="00DB6E69">
        <w:rPr>
          <w:rFonts w:ascii="Arial" w:hAnsi="Arial" w:cs="Arial"/>
          <w:lang w:eastAsia="en-GB"/>
        </w:rPr>
        <w:t>Equipment and consumable costs</w:t>
      </w:r>
      <w:r w:rsidR="00EC1A3C">
        <w:rPr>
          <w:rFonts w:ascii="Arial" w:hAnsi="Arial" w:cs="Arial"/>
          <w:lang w:eastAsia="en-GB"/>
        </w:rPr>
        <w:t>;</w:t>
      </w:r>
    </w:p>
    <w:p w14:paraId="01BF13F3" w14:textId="24F9EE22" w:rsidR="001B073D" w:rsidRPr="00DB6E69" w:rsidRDefault="00B611A3" w:rsidP="0C5262E0">
      <w:pPr>
        <w:numPr>
          <w:ilvl w:val="0"/>
          <w:numId w:val="5"/>
        </w:numPr>
        <w:spacing w:before="100" w:beforeAutospacing="1" w:after="100" w:afterAutospacing="1"/>
        <w:jc w:val="both"/>
        <w:rPr>
          <w:rFonts w:ascii="Arial" w:hAnsi="Arial" w:cs="Arial"/>
          <w:lang w:eastAsia="en-GB"/>
        </w:rPr>
      </w:pPr>
      <w:r w:rsidRPr="3EB513C0">
        <w:rPr>
          <w:rFonts w:ascii="Arial" w:hAnsi="Arial" w:cs="Arial"/>
          <w:lang w:eastAsia="en-GB"/>
        </w:rPr>
        <w:t>Travel and accommodation costs</w:t>
      </w:r>
      <w:r w:rsidR="00344241" w:rsidRPr="3EB513C0">
        <w:rPr>
          <w:rFonts w:ascii="Arial" w:hAnsi="Arial" w:cs="Arial"/>
          <w:lang w:eastAsia="en-GB"/>
        </w:rPr>
        <w:t xml:space="preserve"> in line with HMRC worldwide subsistence rates (</w:t>
      </w:r>
      <w:hyperlink r:id="rId18">
        <w:r w:rsidR="1CBB6DE7" w:rsidRPr="3EB513C0">
          <w:rPr>
            <w:rStyle w:val="Hyperlink"/>
            <w:rFonts w:ascii="Arial" w:hAnsi="Arial" w:cs="Arial"/>
            <w:lang w:eastAsia="en-GB"/>
          </w:rPr>
          <w:t>https://www.gov.uk/guidance/expenses-rates-for-employees-travelling-outside-the-uk</w:t>
        </w:r>
      </w:hyperlink>
      <w:r w:rsidR="00344241" w:rsidRPr="3EB513C0">
        <w:rPr>
          <w:rFonts w:ascii="Arial" w:hAnsi="Arial" w:cs="Arial"/>
          <w:lang w:eastAsia="en-GB"/>
        </w:rPr>
        <w:t>)</w:t>
      </w:r>
      <w:r w:rsidR="00EC1A3C" w:rsidRPr="3EB513C0">
        <w:rPr>
          <w:rFonts w:ascii="Arial" w:hAnsi="Arial" w:cs="Arial"/>
          <w:lang w:eastAsia="en-GB"/>
        </w:rPr>
        <w:t>;</w:t>
      </w:r>
    </w:p>
    <w:p w14:paraId="1A6CFFE3" w14:textId="0E10C827" w:rsidR="001B073D" w:rsidRPr="00DB6E69" w:rsidRDefault="001B073D" w:rsidP="008F7988">
      <w:pPr>
        <w:numPr>
          <w:ilvl w:val="0"/>
          <w:numId w:val="5"/>
        </w:numPr>
        <w:spacing w:before="100" w:beforeAutospacing="1" w:after="100" w:afterAutospacing="1"/>
        <w:jc w:val="both"/>
        <w:rPr>
          <w:rFonts w:ascii="Arial" w:hAnsi="Arial" w:cs="Arial"/>
          <w:lang w:eastAsia="en-GB"/>
        </w:rPr>
      </w:pPr>
      <w:r w:rsidRPr="00DB6E69">
        <w:rPr>
          <w:rFonts w:ascii="Arial" w:hAnsi="Arial" w:cs="Arial"/>
          <w:lang w:eastAsia="en-GB"/>
        </w:rPr>
        <w:t>Costs of developing and maintaining a project website</w:t>
      </w:r>
      <w:r w:rsidR="00EC1A3C">
        <w:rPr>
          <w:rFonts w:ascii="Arial" w:hAnsi="Arial" w:cs="Arial"/>
          <w:lang w:eastAsia="en-GB"/>
        </w:rPr>
        <w:t>;</w:t>
      </w:r>
    </w:p>
    <w:p w14:paraId="62A17130" w14:textId="57E337EA" w:rsidR="001B073D" w:rsidRPr="00DB6E69" w:rsidRDefault="001B073D" w:rsidP="008F7988">
      <w:pPr>
        <w:numPr>
          <w:ilvl w:val="0"/>
          <w:numId w:val="5"/>
        </w:numPr>
        <w:spacing w:before="100" w:beforeAutospacing="1" w:after="100" w:afterAutospacing="1"/>
        <w:jc w:val="both"/>
        <w:rPr>
          <w:rFonts w:ascii="Arial" w:hAnsi="Arial" w:cs="Arial"/>
          <w:lang w:eastAsia="en-GB"/>
        </w:rPr>
      </w:pPr>
      <w:r w:rsidRPr="00DB6E69">
        <w:rPr>
          <w:rFonts w:ascii="Arial" w:hAnsi="Arial" w:cs="Arial"/>
          <w:lang w:eastAsia="en-GB"/>
        </w:rPr>
        <w:t xml:space="preserve">Costs associated with the dissemination of </w:t>
      </w:r>
      <w:r w:rsidR="00936606">
        <w:rPr>
          <w:rFonts w:ascii="Arial" w:hAnsi="Arial" w:cs="Arial"/>
          <w:lang w:eastAsia="en-GB"/>
        </w:rPr>
        <w:t>findings</w:t>
      </w:r>
      <w:r w:rsidRPr="00DB6E69">
        <w:rPr>
          <w:rFonts w:ascii="Arial" w:hAnsi="Arial" w:cs="Arial"/>
          <w:lang w:eastAsia="en-GB"/>
        </w:rPr>
        <w:t xml:space="preserve"> including costs associated with ensuring open access (e.g. costs of publishing in an open access journal or making a journal article open access)</w:t>
      </w:r>
      <w:r w:rsidR="00EC1A3C">
        <w:rPr>
          <w:rFonts w:ascii="Arial" w:hAnsi="Arial" w:cs="Arial"/>
          <w:lang w:eastAsia="en-GB"/>
        </w:rPr>
        <w:t>;</w:t>
      </w:r>
    </w:p>
    <w:p w14:paraId="66802CD3" w14:textId="64944D82" w:rsidR="00C90175" w:rsidRDefault="001B073D" w:rsidP="008F7988">
      <w:pPr>
        <w:numPr>
          <w:ilvl w:val="0"/>
          <w:numId w:val="5"/>
        </w:numPr>
        <w:spacing w:before="100" w:beforeAutospacing="1" w:after="100" w:afterAutospacing="1"/>
        <w:jc w:val="both"/>
        <w:rPr>
          <w:rFonts w:ascii="Arial" w:hAnsi="Arial" w:cs="Arial"/>
          <w:lang w:eastAsia="en-GB"/>
        </w:rPr>
      </w:pPr>
      <w:r w:rsidRPr="00DB6E69">
        <w:rPr>
          <w:rFonts w:ascii="Arial" w:hAnsi="Arial" w:cs="Arial"/>
          <w:lang w:eastAsia="en-GB"/>
        </w:rPr>
        <w:t>Costs associated with the organisation of workshops or seminars, the activities of which relate directly to the dissemination of the funded research</w:t>
      </w:r>
      <w:r w:rsidR="00EC1A3C">
        <w:rPr>
          <w:rFonts w:ascii="Arial" w:hAnsi="Arial" w:cs="Arial"/>
          <w:lang w:eastAsia="en-GB"/>
        </w:rPr>
        <w:t>;</w:t>
      </w:r>
    </w:p>
    <w:p w14:paraId="6EFC1ADE" w14:textId="09975D08" w:rsidR="00291E33" w:rsidRDefault="00291E33" w:rsidP="008F7988">
      <w:pPr>
        <w:numPr>
          <w:ilvl w:val="0"/>
          <w:numId w:val="5"/>
        </w:numPr>
        <w:spacing w:before="100" w:beforeAutospacing="1" w:after="100" w:afterAutospacing="1"/>
        <w:jc w:val="both"/>
        <w:rPr>
          <w:rFonts w:ascii="Arial" w:hAnsi="Arial" w:cs="Arial"/>
          <w:lang w:eastAsia="en-GB"/>
        </w:rPr>
      </w:pPr>
      <w:r>
        <w:rPr>
          <w:rFonts w:ascii="Arial" w:hAnsi="Arial" w:cs="Arial"/>
          <w:lang w:eastAsia="en-GB"/>
        </w:rPr>
        <w:t>External consultan</w:t>
      </w:r>
      <w:r w:rsidR="00D2763C">
        <w:rPr>
          <w:rFonts w:ascii="Arial" w:hAnsi="Arial" w:cs="Arial"/>
          <w:lang w:eastAsia="en-GB"/>
        </w:rPr>
        <w:t>ts’</w:t>
      </w:r>
      <w:r>
        <w:rPr>
          <w:rFonts w:ascii="Arial" w:hAnsi="Arial" w:cs="Arial"/>
          <w:lang w:eastAsia="en-GB"/>
        </w:rPr>
        <w:t xml:space="preserve"> costs, which must have been specifically referred to and described in detail in the proposal relating to the Project and required only in relation to the Project’s core </w:t>
      </w:r>
      <w:r w:rsidR="00344241">
        <w:rPr>
          <w:rFonts w:ascii="Arial" w:hAnsi="Arial" w:cs="Arial"/>
          <w:lang w:eastAsia="en-GB"/>
        </w:rPr>
        <w:t xml:space="preserve">research </w:t>
      </w:r>
      <w:r>
        <w:rPr>
          <w:rFonts w:ascii="Arial" w:hAnsi="Arial" w:cs="Arial"/>
          <w:lang w:eastAsia="en-GB"/>
        </w:rPr>
        <w:t xml:space="preserve">activities (as set out in Annex II) </w:t>
      </w:r>
      <w:r w:rsidR="00D2763C">
        <w:rPr>
          <w:rFonts w:ascii="Arial" w:hAnsi="Arial" w:cs="Arial"/>
          <w:lang w:eastAsia="en-GB"/>
        </w:rPr>
        <w:t>and where such expertise does not exist in-house at the Contractee or any of its Partner Institutions</w:t>
      </w:r>
      <w:r w:rsidR="00EC1A3C">
        <w:rPr>
          <w:rFonts w:ascii="Arial" w:hAnsi="Arial" w:cs="Arial"/>
          <w:lang w:eastAsia="en-GB"/>
        </w:rPr>
        <w:t>;</w:t>
      </w:r>
    </w:p>
    <w:p w14:paraId="7E94FD75" w14:textId="71DB6E26" w:rsidR="00154F91" w:rsidRDefault="00154F91" w:rsidP="008F7988">
      <w:pPr>
        <w:numPr>
          <w:ilvl w:val="0"/>
          <w:numId w:val="5"/>
        </w:numPr>
        <w:spacing w:before="100" w:beforeAutospacing="1" w:after="100" w:afterAutospacing="1"/>
        <w:jc w:val="both"/>
        <w:rPr>
          <w:rFonts w:ascii="Arial" w:hAnsi="Arial" w:cs="Arial"/>
          <w:lang w:eastAsia="en-GB"/>
        </w:rPr>
      </w:pPr>
      <w:r>
        <w:rPr>
          <w:rFonts w:ascii="Arial" w:hAnsi="Arial" w:cs="Arial"/>
          <w:lang w:eastAsia="en-GB"/>
        </w:rPr>
        <w:t xml:space="preserve">Fieldwork costs including </w:t>
      </w:r>
      <w:r w:rsidR="00093481">
        <w:rPr>
          <w:rFonts w:ascii="Arial" w:hAnsi="Arial" w:cs="Arial"/>
          <w:lang w:eastAsia="en-GB"/>
        </w:rPr>
        <w:t>local transportation costs only with prior approval from the Contractor</w:t>
      </w:r>
      <w:r w:rsidR="00EC1A3C">
        <w:rPr>
          <w:rFonts w:ascii="Arial" w:hAnsi="Arial" w:cs="Arial"/>
          <w:lang w:eastAsia="en-GB"/>
        </w:rPr>
        <w:t>;</w:t>
      </w:r>
    </w:p>
    <w:p w14:paraId="0A1D8F6F" w14:textId="6F433BCC" w:rsidR="00EC1A3C" w:rsidRPr="00EC1A3C" w:rsidRDefault="00EC1A3C" w:rsidP="008F7988">
      <w:pPr>
        <w:numPr>
          <w:ilvl w:val="0"/>
          <w:numId w:val="5"/>
        </w:numPr>
        <w:spacing w:before="100" w:beforeAutospacing="1" w:after="100" w:afterAutospacing="1"/>
        <w:jc w:val="both"/>
        <w:rPr>
          <w:rFonts w:ascii="Arial" w:hAnsi="Arial" w:cs="Arial"/>
          <w:lang w:eastAsia="en-GB"/>
        </w:rPr>
      </w:pPr>
      <w:r>
        <w:rPr>
          <w:rFonts w:ascii="Arial" w:hAnsi="Arial" w:cs="Arial"/>
          <w:lang w:eastAsia="en-GB"/>
        </w:rPr>
        <w:t xml:space="preserve">Data collection costs. Any costs related to Data Acquisition and in line with the </w:t>
      </w:r>
      <w:r w:rsidR="00293AB4">
        <w:rPr>
          <w:rFonts w:ascii="Arial" w:hAnsi="Arial" w:cs="Arial"/>
          <w:lang w:eastAsia="en-GB"/>
        </w:rPr>
        <w:t>STEG</w:t>
      </w:r>
      <w:r>
        <w:rPr>
          <w:rFonts w:ascii="Arial" w:hAnsi="Arial" w:cs="Arial"/>
          <w:lang w:eastAsia="en-GB"/>
        </w:rPr>
        <w:t xml:space="preserve"> Budget Guidelines for </w:t>
      </w:r>
      <w:r w:rsidR="00293AB4">
        <w:rPr>
          <w:rFonts w:ascii="Arial" w:hAnsi="Arial" w:cs="Arial"/>
          <w:lang w:eastAsia="en-GB"/>
        </w:rPr>
        <w:t>Larger Research</w:t>
      </w:r>
      <w:r>
        <w:rPr>
          <w:rFonts w:ascii="Arial" w:hAnsi="Arial" w:cs="Arial"/>
          <w:lang w:eastAsia="en-GB"/>
        </w:rPr>
        <w:t xml:space="preserve"> Grants. If any such activities are conducted by an external party (i.e. not affiliated to the Contractee nor any Partner Institution), they will be regarded as Subcontracting and will attract no indirect costs;</w:t>
      </w:r>
    </w:p>
    <w:p w14:paraId="0393F171" w14:textId="013FCD1B" w:rsidR="00093481" w:rsidRDefault="00093481" w:rsidP="008F7988">
      <w:pPr>
        <w:numPr>
          <w:ilvl w:val="0"/>
          <w:numId w:val="5"/>
        </w:numPr>
        <w:spacing w:before="100" w:beforeAutospacing="1" w:after="100" w:afterAutospacing="1"/>
        <w:jc w:val="both"/>
        <w:rPr>
          <w:rFonts w:ascii="Arial" w:hAnsi="Arial" w:cs="Arial"/>
          <w:lang w:eastAsia="en-GB"/>
        </w:rPr>
      </w:pPr>
      <w:r>
        <w:rPr>
          <w:rFonts w:ascii="Arial" w:hAnsi="Arial" w:cs="Arial"/>
          <w:lang w:eastAsia="en-GB"/>
        </w:rPr>
        <w:t>Any other exceptional costs identified subsequent to this Contract coming into force and agreed to formally by the Contractor</w:t>
      </w:r>
      <w:r w:rsidR="00EC1A3C">
        <w:rPr>
          <w:rFonts w:ascii="Arial" w:hAnsi="Arial" w:cs="Arial"/>
          <w:lang w:eastAsia="en-GB"/>
        </w:rPr>
        <w:t>.</w:t>
      </w:r>
    </w:p>
    <w:p w14:paraId="5E4481FA" w14:textId="44AC8448" w:rsidR="001B073D" w:rsidRPr="00DB6E69" w:rsidRDefault="001B073D" w:rsidP="008F7988">
      <w:pPr>
        <w:spacing w:before="100" w:beforeAutospacing="1" w:after="100" w:afterAutospacing="1"/>
        <w:rPr>
          <w:rFonts w:ascii="Arial" w:hAnsi="Arial" w:cs="Arial"/>
          <w:u w:val="single"/>
          <w:lang w:eastAsia="en-GB"/>
        </w:rPr>
      </w:pPr>
      <w:r w:rsidRPr="00DB6E69">
        <w:rPr>
          <w:rFonts w:ascii="Arial" w:hAnsi="Arial" w:cs="Arial"/>
          <w:u w:val="single"/>
          <w:lang w:eastAsia="en-GB"/>
        </w:rPr>
        <w:t>Non-Eligible Direct Costs</w:t>
      </w:r>
    </w:p>
    <w:p w14:paraId="4D197E1F" w14:textId="07AC3477" w:rsidR="001B073D" w:rsidRPr="00DB6E69" w:rsidRDefault="001B073D" w:rsidP="008F7988">
      <w:pPr>
        <w:numPr>
          <w:ilvl w:val="0"/>
          <w:numId w:val="6"/>
        </w:numPr>
        <w:spacing w:before="100" w:beforeAutospacing="1" w:after="100" w:afterAutospacing="1"/>
        <w:rPr>
          <w:rFonts w:ascii="Arial" w:hAnsi="Arial" w:cs="Arial"/>
          <w:lang w:eastAsia="en-GB"/>
        </w:rPr>
      </w:pPr>
      <w:r w:rsidRPr="00DB6E69">
        <w:rPr>
          <w:rFonts w:ascii="Arial" w:hAnsi="Arial" w:cs="Arial"/>
          <w:lang w:eastAsia="en-GB"/>
        </w:rPr>
        <w:t>Maintenance, insurance and safety costs</w:t>
      </w:r>
      <w:r w:rsidR="00EC1A3C">
        <w:rPr>
          <w:rFonts w:ascii="Arial" w:hAnsi="Arial" w:cs="Arial"/>
          <w:lang w:eastAsia="en-GB"/>
        </w:rPr>
        <w:t>;</w:t>
      </w:r>
    </w:p>
    <w:p w14:paraId="6608568F" w14:textId="746580C9" w:rsidR="001B073D" w:rsidRPr="00DB6E69" w:rsidRDefault="001B073D" w:rsidP="008F7988">
      <w:pPr>
        <w:numPr>
          <w:ilvl w:val="0"/>
          <w:numId w:val="6"/>
        </w:numPr>
        <w:spacing w:before="100" w:beforeAutospacing="1" w:after="100" w:afterAutospacing="1"/>
        <w:rPr>
          <w:rFonts w:ascii="Arial" w:hAnsi="Arial" w:cs="Arial"/>
          <w:lang w:eastAsia="en-GB"/>
        </w:rPr>
      </w:pPr>
      <w:r w:rsidRPr="00DB6E69">
        <w:rPr>
          <w:rFonts w:ascii="Arial" w:hAnsi="Arial" w:cs="Arial"/>
          <w:lang w:eastAsia="en-GB"/>
        </w:rPr>
        <w:t>Common office equipment such as PCs, laptops, office software</w:t>
      </w:r>
      <w:r w:rsidR="00EC1A3C">
        <w:rPr>
          <w:rFonts w:ascii="Arial" w:hAnsi="Arial" w:cs="Arial"/>
          <w:lang w:eastAsia="en-GB"/>
        </w:rPr>
        <w:t>;</w:t>
      </w:r>
    </w:p>
    <w:p w14:paraId="68ED89FB" w14:textId="750A9644" w:rsidR="001B073D" w:rsidRDefault="001B073D" w:rsidP="008F7988">
      <w:pPr>
        <w:numPr>
          <w:ilvl w:val="0"/>
          <w:numId w:val="6"/>
        </w:numPr>
        <w:spacing w:before="100" w:beforeAutospacing="1" w:after="100" w:afterAutospacing="1"/>
        <w:rPr>
          <w:rFonts w:ascii="Arial" w:hAnsi="Arial" w:cs="Arial"/>
          <w:lang w:eastAsia="en-GB"/>
        </w:rPr>
      </w:pPr>
      <w:r w:rsidRPr="00DB6E69">
        <w:rPr>
          <w:rFonts w:ascii="Arial" w:hAnsi="Arial" w:cs="Arial"/>
          <w:lang w:eastAsia="en-GB"/>
        </w:rPr>
        <w:t>Miscellaneous recurring consumables</w:t>
      </w:r>
      <w:r w:rsidR="00EC1A3C">
        <w:rPr>
          <w:rFonts w:ascii="Arial" w:hAnsi="Arial" w:cs="Arial"/>
          <w:lang w:eastAsia="en-GB"/>
        </w:rPr>
        <w:t>;</w:t>
      </w:r>
    </w:p>
    <w:p w14:paraId="4C1C4786" w14:textId="32339EDF" w:rsidR="00195AB0" w:rsidRPr="00DB6E69" w:rsidRDefault="00195AB0" w:rsidP="008F7988">
      <w:pPr>
        <w:numPr>
          <w:ilvl w:val="0"/>
          <w:numId w:val="6"/>
        </w:numPr>
        <w:spacing w:before="100" w:beforeAutospacing="1" w:after="100" w:afterAutospacing="1"/>
        <w:rPr>
          <w:rFonts w:ascii="Arial" w:hAnsi="Arial" w:cs="Arial"/>
          <w:lang w:eastAsia="en-GB"/>
        </w:rPr>
      </w:pPr>
      <w:r>
        <w:rPr>
          <w:rFonts w:ascii="Arial" w:hAnsi="Arial" w:cs="Arial"/>
          <w:lang w:eastAsia="en-GB"/>
        </w:rPr>
        <w:t>Recruitment costs and staff training costs</w:t>
      </w:r>
      <w:r w:rsidR="006634E7">
        <w:rPr>
          <w:rFonts w:ascii="Arial" w:hAnsi="Arial" w:cs="Arial"/>
          <w:lang w:eastAsia="en-GB"/>
        </w:rPr>
        <w:t xml:space="preserve"> (not including field staff as per the conditions under </w:t>
      </w:r>
      <w:r w:rsidR="00C00390">
        <w:rPr>
          <w:rFonts w:ascii="Arial" w:hAnsi="Arial" w:cs="Arial"/>
          <w:lang w:eastAsia="en-GB"/>
        </w:rPr>
        <w:t xml:space="preserve">Eligible </w:t>
      </w:r>
      <w:r w:rsidR="006634E7">
        <w:rPr>
          <w:rFonts w:ascii="Arial" w:hAnsi="Arial" w:cs="Arial"/>
          <w:lang w:eastAsia="en-GB"/>
        </w:rPr>
        <w:t>Direct Costs)</w:t>
      </w:r>
      <w:r w:rsidR="00EC1A3C">
        <w:rPr>
          <w:rFonts w:ascii="Arial" w:hAnsi="Arial" w:cs="Arial"/>
          <w:lang w:eastAsia="en-GB"/>
        </w:rPr>
        <w:t>;</w:t>
      </w:r>
    </w:p>
    <w:p w14:paraId="7BD360CF" w14:textId="0162A7B5" w:rsidR="001B073D" w:rsidRPr="00DB6E69" w:rsidRDefault="001B073D" w:rsidP="008F7988">
      <w:pPr>
        <w:numPr>
          <w:ilvl w:val="0"/>
          <w:numId w:val="6"/>
        </w:numPr>
        <w:spacing w:before="100" w:beforeAutospacing="1" w:after="100" w:afterAutospacing="1"/>
        <w:rPr>
          <w:rFonts w:ascii="Arial" w:hAnsi="Arial" w:cs="Arial"/>
          <w:lang w:eastAsia="en-GB"/>
        </w:rPr>
      </w:pPr>
      <w:r w:rsidRPr="00DB6E69">
        <w:rPr>
          <w:rFonts w:ascii="Arial" w:hAnsi="Arial" w:cs="Arial"/>
          <w:lang w:eastAsia="en-GB"/>
        </w:rPr>
        <w:t>Indirect taxes, such as VAT</w:t>
      </w:r>
      <w:r w:rsidR="00EC1A3C">
        <w:rPr>
          <w:rFonts w:ascii="Arial" w:hAnsi="Arial" w:cs="Arial"/>
          <w:lang w:eastAsia="en-GB"/>
        </w:rPr>
        <w:t>;</w:t>
      </w:r>
    </w:p>
    <w:p w14:paraId="7735E459" w14:textId="678844A1" w:rsidR="001B073D" w:rsidRPr="00DB6E69" w:rsidRDefault="001B073D" w:rsidP="008F7988">
      <w:pPr>
        <w:numPr>
          <w:ilvl w:val="0"/>
          <w:numId w:val="6"/>
        </w:numPr>
        <w:spacing w:before="100" w:beforeAutospacing="1" w:after="100" w:afterAutospacing="1"/>
        <w:rPr>
          <w:rFonts w:ascii="Arial" w:hAnsi="Arial" w:cs="Arial"/>
          <w:lang w:eastAsia="en-GB"/>
        </w:rPr>
      </w:pPr>
      <w:r w:rsidRPr="00DB6E69">
        <w:rPr>
          <w:rFonts w:ascii="Arial" w:hAnsi="Arial" w:cs="Arial"/>
          <w:lang w:eastAsia="en-GB"/>
        </w:rPr>
        <w:t>Provisions for future losses</w:t>
      </w:r>
      <w:r w:rsidR="00EC1A3C">
        <w:rPr>
          <w:rFonts w:ascii="Arial" w:hAnsi="Arial" w:cs="Arial"/>
          <w:lang w:eastAsia="en-GB"/>
        </w:rPr>
        <w:t>;</w:t>
      </w:r>
    </w:p>
    <w:p w14:paraId="698633F9" w14:textId="71BDC4CE" w:rsidR="001B073D" w:rsidRPr="00DB6E69" w:rsidRDefault="001B073D" w:rsidP="008F7988">
      <w:pPr>
        <w:numPr>
          <w:ilvl w:val="0"/>
          <w:numId w:val="6"/>
        </w:numPr>
        <w:spacing w:before="100" w:beforeAutospacing="1" w:after="100" w:afterAutospacing="1"/>
        <w:rPr>
          <w:rFonts w:ascii="Arial" w:hAnsi="Arial" w:cs="Arial"/>
          <w:lang w:eastAsia="en-GB"/>
        </w:rPr>
      </w:pPr>
      <w:r w:rsidRPr="00DB6E69">
        <w:rPr>
          <w:rFonts w:ascii="Arial" w:hAnsi="Arial" w:cs="Arial"/>
          <w:lang w:eastAsia="en-GB"/>
        </w:rPr>
        <w:t>Exchange losses</w:t>
      </w:r>
      <w:r w:rsidR="006E08C4">
        <w:rPr>
          <w:rFonts w:ascii="Arial" w:hAnsi="Arial" w:cs="Arial"/>
          <w:lang w:eastAsia="en-GB"/>
        </w:rPr>
        <w:t xml:space="preserve"> and transaction fees</w:t>
      </w:r>
      <w:r w:rsidR="00EC1A3C">
        <w:rPr>
          <w:rFonts w:ascii="Arial" w:hAnsi="Arial" w:cs="Arial"/>
          <w:lang w:eastAsia="en-GB"/>
        </w:rPr>
        <w:t>;</w:t>
      </w:r>
    </w:p>
    <w:p w14:paraId="565ACA26" w14:textId="1833F764" w:rsidR="00093481" w:rsidRDefault="001B073D" w:rsidP="008F7988">
      <w:pPr>
        <w:numPr>
          <w:ilvl w:val="0"/>
          <w:numId w:val="6"/>
        </w:numPr>
        <w:spacing w:before="100" w:beforeAutospacing="1" w:after="100" w:afterAutospacing="1"/>
        <w:rPr>
          <w:rFonts w:ascii="Arial" w:hAnsi="Arial" w:cs="Arial"/>
          <w:lang w:eastAsia="en-GB"/>
        </w:rPr>
      </w:pPr>
      <w:r w:rsidRPr="00DB6E69">
        <w:rPr>
          <w:rFonts w:ascii="Arial" w:hAnsi="Arial" w:cs="Arial"/>
          <w:lang w:eastAsia="en-GB"/>
        </w:rPr>
        <w:t>Excessive or reckless expenditure</w:t>
      </w:r>
      <w:r w:rsidR="00EC1A3C">
        <w:rPr>
          <w:rFonts w:ascii="Arial" w:hAnsi="Arial" w:cs="Arial"/>
          <w:lang w:eastAsia="en-GB"/>
        </w:rPr>
        <w:t>;</w:t>
      </w:r>
    </w:p>
    <w:p w14:paraId="27C5735A" w14:textId="1CA6882E" w:rsidR="00140229" w:rsidRDefault="00140229" w:rsidP="008F7988">
      <w:pPr>
        <w:numPr>
          <w:ilvl w:val="0"/>
          <w:numId w:val="6"/>
        </w:numPr>
        <w:spacing w:before="100" w:beforeAutospacing="1" w:after="100" w:afterAutospacing="1"/>
        <w:rPr>
          <w:rFonts w:ascii="Arial" w:hAnsi="Arial" w:cs="Arial"/>
          <w:lang w:eastAsia="en-GB"/>
        </w:rPr>
      </w:pPr>
      <w:r>
        <w:rPr>
          <w:rFonts w:ascii="Arial" w:hAnsi="Arial" w:cs="Arial"/>
          <w:lang w:eastAsia="en-GB"/>
        </w:rPr>
        <w:t>Salary bonuses and benefits including fringe benefits</w:t>
      </w:r>
      <w:r w:rsidR="00EC1A3C">
        <w:rPr>
          <w:rFonts w:ascii="Arial" w:hAnsi="Arial" w:cs="Arial"/>
          <w:lang w:eastAsia="en-GB"/>
        </w:rPr>
        <w:t>.</w:t>
      </w:r>
    </w:p>
    <w:p w14:paraId="23D363F5" w14:textId="7393CA32" w:rsidR="00093481" w:rsidRPr="00A01727" w:rsidRDefault="00093481" w:rsidP="008F7988">
      <w:pPr>
        <w:spacing w:before="100" w:beforeAutospacing="1" w:after="100" w:afterAutospacing="1"/>
        <w:rPr>
          <w:rFonts w:ascii="Arial" w:hAnsi="Arial" w:cs="Arial"/>
          <w:u w:val="single"/>
          <w:lang w:eastAsia="en-GB"/>
        </w:rPr>
      </w:pPr>
      <w:r w:rsidRPr="00A01727">
        <w:rPr>
          <w:rFonts w:ascii="Arial" w:hAnsi="Arial" w:cs="Arial"/>
          <w:u w:val="single"/>
          <w:lang w:eastAsia="en-GB"/>
        </w:rPr>
        <w:t>Subcontracting Costs</w:t>
      </w:r>
    </w:p>
    <w:p w14:paraId="07C0D8CD" w14:textId="7B065198" w:rsidR="00093481" w:rsidRDefault="00255320" w:rsidP="008F7988">
      <w:pPr>
        <w:spacing w:before="100" w:beforeAutospacing="1" w:after="100" w:afterAutospacing="1"/>
        <w:jc w:val="both"/>
        <w:rPr>
          <w:rFonts w:ascii="Arial" w:hAnsi="Arial" w:cs="Arial"/>
          <w:lang w:eastAsia="en-GB"/>
        </w:rPr>
      </w:pPr>
      <w:r>
        <w:rPr>
          <w:rFonts w:ascii="Arial" w:hAnsi="Arial" w:cs="Arial"/>
          <w:lang w:eastAsia="en-GB"/>
        </w:rPr>
        <w:t>Subcontracting costs may only cover the execution of a limited part of the Project and therefore cannot relate to any core activities of the Project</w:t>
      </w:r>
      <w:r w:rsidR="00291E33">
        <w:rPr>
          <w:rFonts w:ascii="Arial" w:hAnsi="Arial" w:cs="Arial"/>
          <w:lang w:eastAsia="en-GB"/>
        </w:rPr>
        <w:t xml:space="preserve"> (except any relating to data acquisition and handling included and justified in the proposal)</w:t>
      </w:r>
      <w:r w:rsidR="009141D5">
        <w:rPr>
          <w:rFonts w:ascii="Arial" w:hAnsi="Arial" w:cs="Arial"/>
          <w:lang w:eastAsia="en-GB"/>
        </w:rPr>
        <w:t>,</w:t>
      </w:r>
      <w:r w:rsidR="00291E33">
        <w:rPr>
          <w:rFonts w:ascii="Arial" w:hAnsi="Arial" w:cs="Arial"/>
          <w:lang w:eastAsia="en-GB"/>
        </w:rPr>
        <w:t xml:space="preserve"> </w:t>
      </w:r>
      <w:r>
        <w:rPr>
          <w:rFonts w:ascii="Arial" w:hAnsi="Arial" w:cs="Arial"/>
          <w:lang w:eastAsia="en-GB"/>
        </w:rPr>
        <w:t xml:space="preserve">and any </w:t>
      </w:r>
      <w:r w:rsidR="00EC1A3C">
        <w:rPr>
          <w:rFonts w:ascii="Arial" w:hAnsi="Arial" w:cs="Arial"/>
          <w:lang w:eastAsia="en-GB"/>
        </w:rPr>
        <w:t>s</w:t>
      </w:r>
      <w:r>
        <w:rPr>
          <w:rFonts w:ascii="Arial" w:hAnsi="Arial" w:cs="Arial"/>
          <w:lang w:eastAsia="en-GB"/>
        </w:rPr>
        <w:t xml:space="preserve">ubcontractor engaged by the Contractee must be a legal entity. </w:t>
      </w:r>
      <w:r w:rsidR="00093481">
        <w:rPr>
          <w:rFonts w:ascii="Arial" w:hAnsi="Arial" w:cs="Arial"/>
          <w:lang w:eastAsia="en-GB"/>
        </w:rPr>
        <w:t xml:space="preserve">Where </w:t>
      </w:r>
      <w:r w:rsidR="008540F8">
        <w:rPr>
          <w:rFonts w:ascii="Arial" w:hAnsi="Arial" w:cs="Arial"/>
          <w:lang w:eastAsia="en-GB"/>
        </w:rPr>
        <w:t xml:space="preserve">the Contractee has identified the need to engage the services of an external party </w:t>
      </w:r>
      <w:r>
        <w:rPr>
          <w:rFonts w:ascii="Arial" w:hAnsi="Arial" w:cs="Arial"/>
          <w:lang w:eastAsia="en-GB"/>
        </w:rPr>
        <w:t>(</w:t>
      </w:r>
      <w:r w:rsidR="008540F8">
        <w:rPr>
          <w:rFonts w:ascii="Arial" w:hAnsi="Arial" w:cs="Arial"/>
          <w:lang w:eastAsia="en-GB"/>
        </w:rPr>
        <w:t>i.e. one not identified in this Contract) to carry out work necessary for successful completion of one or more of the Project’s deliverables and for which costs have been identified in Annex II to this Contract (</w:t>
      </w:r>
      <w:r w:rsidR="00EC1A3C">
        <w:rPr>
          <w:rFonts w:ascii="Arial" w:hAnsi="Arial" w:cs="Arial"/>
          <w:lang w:eastAsia="en-GB"/>
        </w:rPr>
        <w:t>the b</w:t>
      </w:r>
      <w:r w:rsidR="008540F8">
        <w:rPr>
          <w:rFonts w:ascii="Arial" w:hAnsi="Arial" w:cs="Arial"/>
          <w:lang w:eastAsia="en-GB"/>
        </w:rPr>
        <w:t>udget), the Contractor will permit costs for this to be incurred directly by the Contractee only</w:t>
      </w:r>
      <w:r w:rsidR="008E1C6C">
        <w:rPr>
          <w:rFonts w:ascii="Arial" w:hAnsi="Arial" w:cs="Arial"/>
          <w:lang w:eastAsia="en-GB"/>
        </w:rPr>
        <w:t xml:space="preserve"> and not exceeding 30% of its financial contribution to the Project as set out in Article </w:t>
      </w:r>
      <w:r w:rsidR="00EC1A3C">
        <w:rPr>
          <w:rFonts w:ascii="Arial" w:hAnsi="Arial" w:cs="Arial"/>
          <w:lang w:eastAsia="en-GB"/>
        </w:rPr>
        <w:t>3</w:t>
      </w:r>
      <w:r w:rsidR="008E1C6C">
        <w:rPr>
          <w:rFonts w:ascii="Arial" w:hAnsi="Arial" w:cs="Arial"/>
          <w:lang w:eastAsia="en-GB"/>
        </w:rPr>
        <w:t xml:space="preserve"> above</w:t>
      </w:r>
      <w:r w:rsidR="008540F8">
        <w:rPr>
          <w:rFonts w:ascii="Arial" w:hAnsi="Arial" w:cs="Arial"/>
          <w:lang w:eastAsia="en-GB"/>
        </w:rPr>
        <w:t xml:space="preserve">. </w:t>
      </w:r>
      <w:r w:rsidR="0028266A">
        <w:rPr>
          <w:rFonts w:ascii="Arial" w:hAnsi="Arial" w:cs="Arial"/>
          <w:lang w:eastAsia="en-GB"/>
        </w:rPr>
        <w:t xml:space="preserve">Should costs exceed 30% of the financial contribution to the Project, the external party must be included as a Partner Institution in this Contract. Partner Institutions are permitted to claim indirect costs not exceeding 20% of their </w:t>
      </w:r>
      <w:r w:rsidR="00EC1A3C">
        <w:rPr>
          <w:rFonts w:ascii="Arial" w:hAnsi="Arial" w:cs="Arial"/>
          <w:lang w:eastAsia="en-GB"/>
        </w:rPr>
        <w:t xml:space="preserve">own </w:t>
      </w:r>
      <w:r w:rsidR="0028266A">
        <w:rPr>
          <w:rFonts w:ascii="Arial" w:hAnsi="Arial" w:cs="Arial"/>
          <w:lang w:eastAsia="en-GB"/>
        </w:rPr>
        <w:t>eligible direct costs. However, the Contractee is not permitted to claim indirect costs on Partner Institution’s direct costs</w:t>
      </w:r>
      <w:r w:rsidR="00C00390">
        <w:rPr>
          <w:rFonts w:ascii="Arial" w:hAnsi="Arial" w:cs="Arial"/>
          <w:lang w:eastAsia="en-GB"/>
        </w:rPr>
        <w:t>. The Contractee and Partner Institutions cannot</w:t>
      </w:r>
      <w:r w:rsidR="0028266A">
        <w:rPr>
          <w:rFonts w:ascii="Arial" w:hAnsi="Arial" w:cs="Arial"/>
          <w:lang w:eastAsia="en-GB"/>
        </w:rPr>
        <w:t xml:space="preserve"> charge </w:t>
      </w:r>
      <w:r w:rsidR="008540F8">
        <w:rPr>
          <w:rFonts w:ascii="Arial" w:hAnsi="Arial" w:cs="Arial"/>
          <w:lang w:eastAsia="en-GB"/>
        </w:rPr>
        <w:t xml:space="preserve">indirect costs on </w:t>
      </w:r>
      <w:r w:rsidR="00775494">
        <w:rPr>
          <w:rFonts w:ascii="Arial" w:hAnsi="Arial" w:cs="Arial"/>
          <w:lang w:eastAsia="en-GB"/>
        </w:rPr>
        <w:t>work subcontracted to an external party</w:t>
      </w:r>
      <w:r w:rsidR="0028266A">
        <w:rPr>
          <w:rFonts w:ascii="Arial" w:hAnsi="Arial" w:cs="Arial"/>
          <w:lang w:eastAsia="en-GB"/>
        </w:rPr>
        <w:t xml:space="preserve">, including </w:t>
      </w:r>
      <w:r w:rsidR="00DE5E22">
        <w:rPr>
          <w:rFonts w:ascii="Arial" w:hAnsi="Arial" w:cs="Arial"/>
          <w:lang w:eastAsia="en-GB"/>
        </w:rPr>
        <w:t>E</w:t>
      </w:r>
      <w:r w:rsidR="0028266A">
        <w:rPr>
          <w:rFonts w:ascii="Arial" w:hAnsi="Arial" w:cs="Arial"/>
          <w:lang w:eastAsia="en-GB"/>
        </w:rPr>
        <w:t xml:space="preserve">xternal </w:t>
      </w:r>
      <w:r w:rsidR="00DE5E22">
        <w:rPr>
          <w:rFonts w:ascii="Arial" w:hAnsi="Arial" w:cs="Arial"/>
          <w:lang w:eastAsia="en-GB"/>
        </w:rPr>
        <w:t>C</w:t>
      </w:r>
      <w:r w:rsidR="0028266A">
        <w:rPr>
          <w:rFonts w:ascii="Arial" w:hAnsi="Arial" w:cs="Arial"/>
          <w:lang w:eastAsia="en-GB"/>
        </w:rPr>
        <w:t xml:space="preserve">onsultants. </w:t>
      </w:r>
    </w:p>
    <w:p w14:paraId="6CB90DFA" w14:textId="5D406DD9" w:rsidR="00140229" w:rsidRDefault="00140229" w:rsidP="008F7988">
      <w:pPr>
        <w:spacing w:before="100" w:beforeAutospacing="1" w:after="100" w:afterAutospacing="1"/>
        <w:jc w:val="both"/>
        <w:rPr>
          <w:rFonts w:ascii="Arial" w:hAnsi="Arial" w:cs="Arial"/>
          <w:lang w:eastAsia="en-GB"/>
        </w:rPr>
      </w:pPr>
      <w:r w:rsidRPr="00140229">
        <w:rPr>
          <w:rFonts w:ascii="Arial" w:hAnsi="Arial" w:cs="Arial"/>
          <w:highlight w:val="yellow"/>
          <w:lang w:eastAsia="en-GB"/>
        </w:rPr>
        <w:t>Change this article if Co-ordinator and Partner have special overhead agreement</w:t>
      </w:r>
    </w:p>
    <w:p w14:paraId="1B26C005" w14:textId="071930F0" w:rsidR="008540F8" w:rsidRDefault="00775494" w:rsidP="008F7988">
      <w:pPr>
        <w:spacing w:before="100" w:beforeAutospacing="1" w:after="100" w:afterAutospacing="1"/>
        <w:jc w:val="both"/>
        <w:rPr>
          <w:rFonts w:ascii="Arial" w:hAnsi="Arial" w:cs="Arial"/>
          <w:lang w:eastAsia="en-GB"/>
        </w:rPr>
      </w:pPr>
      <w:r>
        <w:rPr>
          <w:rFonts w:ascii="Arial" w:hAnsi="Arial" w:cs="Arial"/>
          <w:lang w:eastAsia="en-GB"/>
        </w:rPr>
        <w:t>The Contractee must seek f</w:t>
      </w:r>
      <w:r w:rsidR="008540F8">
        <w:rPr>
          <w:rFonts w:ascii="Arial" w:hAnsi="Arial" w:cs="Arial"/>
          <w:lang w:eastAsia="en-GB"/>
        </w:rPr>
        <w:t xml:space="preserve">ormal approval from the Contractor for any subcontracting </w:t>
      </w:r>
      <w:r>
        <w:rPr>
          <w:rFonts w:ascii="Arial" w:hAnsi="Arial" w:cs="Arial"/>
          <w:lang w:eastAsia="en-GB"/>
        </w:rPr>
        <w:t xml:space="preserve">in </w:t>
      </w:r>
      <w:r w:rsidR="008540F8">
        <w:rPr>
          <w:rFonts w:ascii="Arial" w:hAnsi="Arial" w:cs="Arial"/>
          <w:lang w:eastAsia="en-GB"/>
        </w:rPr>
        <w:t>advance of any costs being incurred</w:t>
      </w:r>
      <w:r w:rsidR="00B307B6">
        <w:rPr>
          <w:rFonts w:ascii="Arial" w:hAnsi="Arial" w:cs="Arial"/>
          <w:lang w:eastAsia="en-GB"/>
        </w:rPr>
        <w:t xml:space="preserve"> </w:t>
      </w:r>
      <w:r>
        <w:rPr>
          <w:rFonts w:ascii="Arial" w:hAnsi="Arial" w:cs="Arial"/>
          <w:lang w:eastAsia="en-GB"/>
        </w:rPr>
        <w:t>i</w:t>
      </w:r>
      <w:r w:rsidR="008540F8">
        <w:rPr>
          <w:rFonts w:ascii="Arial" w:hAnsi="Arial" w:cs="Arial"/>
          <w:lang w:eastAsia="en-GB"/>
        </w:rPr>
        <w:t>f any work to be carried out originally by the Contract</w:t>
      </w:r>
      <w:r w:rsidR="00DE5E22">
        <w:rPr>
          <w:rFonts w:ascii="Arial" w:hAnsi="Arial" w:cs="Arial"/>
          <w:lang w:eastAsia="en-GB"/>
        </w:rPr>
        <w:t>ee</w:t>
      </w:r>
      <w:r w:rsidR="008540F8">
        <w:rPr>
          <w:rFonts w:ascii="Arial" w:hAnsi="Arial" w:cs="Arial"/>
          <w:lang w:eastAsia="en-GB"/>
        </w:rPr>
        <w:t xml:space="preserve"> or any Partner Institution can no longer be undertaken by them due to staffing changes or lack of in-house expertise</w:t>
      </w:r>
      <w:r>
        <w:rPr>
          <w:rFonts w:ascii="Arial" w:hAnsi="Arial" w:cs="Arial"/>
          <w:lang w:eastAsia="en-GB"/>
        </w:rPr>
        <w:t>. A full scientific justification must be submitted by the Contractee to the Contractor at least two calendar months before the work is to be carried out. The Contractee is obl</w:t>
      </w:r>
      <w:r w:rsidR="00AB419C">
        <w:rPr>
          <w:rFonts w:ascii="Arial" w:hAnsi="Arial" w:cs="Arial"/>
          <w:lang w:eastAsia="en-GB"/>
        </w:rPr>
        <w:t xml:space="preserve">iged to invite tenders for any work to be subcontracted to another party according to its usual practices and to provide details </w:t>
      </w:r>
      <w:r w:rsidR="00DE5E22">
        <w:rPr>
          <w:rFonts w:ascii="Arial" w:hAnsi="Arial" w:cs="Arial"/>
          <w:lang w:eastAsia="en-GB"/>
        </w:rPr>
        <w:t xml:space="preserve">to the Contractor </w:t>
      </w:r>
      <w:r w:rsidR="00AB419C">
        <w:rPr>
          <w:rFonts w:ascii="Arial" w:hAnsi="Arial" w:cs="Arial"/>
          <w:lang w:eastAsia="en-GB"/>
        </w:rPr>
        <w:t>of the total costs along with the full scientific justi</w:t>
      </w:r>
      <w:r w:rsidR="002D230E">
        <w:rPr>
          <w:rFonts w:ascii="Arial" w:hAnsi="Arial" w:cs="Arial"/>
          <w:lang w:eastAsia="en-GB"/>
        </w:rPr>
        <w:t>fi</w:t>
      </w:r>
      <w:r w:rsidR="00AB419C">
        <w:rPr>
          <w:rFonts w:ascii="Arial" w:hAnsi="Arial" w:cs="Arial"/>
          <w:lang w:eastAsia="en-GB"/>
        </w:rPr>
        <w:t xml:space="preserve">cation as part of the formal request for these costs to be subcontracted, which must be in line with the VfM criterion </w:t>
      </w:r>
      <w:r w:rsidR="008E1C6C">
        <w:rPr>
          <w:rFonts w:ascii="Arial" w:hAnsi="Arial" w:cs="Arial"/>
          <w:lang w:eastAsia="en-GB"/>
        </w:rPr>
        <w:t>referred to</w:t>
      </w:r>
      <w:r w:rsidR="00AB419C">
        <w:rPr>
          <w:rFonts w:ascii="Arial" w:hAnsi="Arial" w:cs="Arial"/>
          <w:lang w:eastAsia="en-GB"/>
        </w:rPr>
        <w:t xml:space="preserve"> </w:t>
      </w:r>
      <w:r w:rsidR="00344241">
        <w:rPr>
          <w:rFonts w:ascii="Arial" w:hAnsi="Arial" w:cs="Arial"/>
          <w:lang w:eastAsia="en-GB"/>
        </w:rPr>
        <w:t xml:space="preserve">in </w:t>
      </w:r>
      <w:r w:rsidR="00DE5E22">
        <w:rPr>
          <w:rFonts w:ascii="Arial" w:hAnsi="Arial" w:cs="Arial"/>
          <w:lang w:eastAsia="en-GB"/>
        </w:rPr>
        <w:t>Article</w:t>
      </w:r>
      <w:r w:rsidR="00344241">
        <w:rPr>
          <w:rFonts w:ascii="Arial" w:hAnsi="Arial" w:cs="Arial"/>
          <w:lang w:eastAsia="en-GB"/>
        </w:rPr>
        <w:t xml:space="preserve"> </w:t>
      </w:r>
      <w:r w:rsidR="00DE5E22">
        <w:rPr>
          <w:rFonts w:ascii="Arial" w:hAnsi="Arial" w:cs="Arial"/>
          <w:lang w:eastAsia="en-GB"/>
        </w:rPr>
        <w:t>7</w:t>
      </w:r>
      <w:r w:rsidR="00344241">
        <w:rPr>
          <w:rFonts w:ascii="Arial" w:hAnsi="Arial" w:cs="Arial"/>
          <w:lang w:eastAsia="en-GB"/>
        </w:rPr>
        <w:t xml:space="preserve"> of this Contract.</w:t>
      </w:r>
    </w:p>
    <w:p w14:paraId="5C999D0D" w14:textId="1400A305" w:rsidR="00775494" w:rsidRDefault="00AB419C" w:rsidP="008F7988">
      <w:pPr>
        <w:spacing w:before="100" w:beforeAutospacing="1" w:after="100" w:afterAutospacing="1"/>
        <w:jc w:val="both"/>
        <w:rPr>
          <w:rFonts w:ascii="Arial" w:hAnsi="Arial" w:cs="Arial"/>
          <w:lang w:eastAsia="en-GB"/>
        </w:rPr>
      </w:pPr>
      <w:r>
        <w:rPr>
          <w:rFonts w:ascii="Arial" w:hAnsi="Arial" w:cs="Arial"/>
          <w:lang w:eastAsia="en-GB"/>
        </w:rPr>
        <w:t xml:space="preserve">The Contractee will need to ensure that any costs for subcontracting will be related solely to the provision of work contributing to the </w:t>
      </w:r>
      <w:r w:rsidR="00DE5E22">
        <w:rPr>
          <w:rFonts w:ascii="Arial" w:hAnsi="Arial" w:cs="Arial"/>
          <w:lang w:eastAsia="en-GB"/>
        </w:rPr>
        <w:t>Project</w:t>
      </w:r>
      <w:r>
        <w:rPr>
          <w:rFonts w:ascii="Arial" w:hAnsi="Arial" w:cs="Arial"/>
          <w:lang w:eastAsia="en-GB"/>
        </w:rPr>
        <w:t xml:space="preserve"> and not to cover costs such as the purchasing</w:t>
      </w:r>
      <w:r w:rsidR="00255320">
        <w:rPr>
          <w:rFonts w:ascii="Arial" w:hAnsi="Arial" w:cs="Arial"/>
          <w:lang w:eastAsia="en-GB"/>
        </w:rPr>
        <w:t>, installation and maintenance</w:t>
      </w:r>
      <w:r>
        <w:rPr>
          <w:rFonts w:ascii="Arial" w:hAnsi="Arial" w:cs="Arial"/>
          <w:lang w:eastAsia="en-GB"/>
        </w:rPr>
        <w:t xml:space="preserve"> of computers and equipment</w:t>
      </w:r>
      <w:r w:rsidR="00255320">
        <w:rPr>
          <w:rFonts w:ascii="Arial" w:hAnsi="Arial" w:cs="Arial"/>
          <w:lang w:eastAsia="en-GB"/>
        </w:rPr>
        <w:t>.</w:t>
      </w:r>
    </w:p>
    <w:p w14:paraId="12ADB2FD" w14:textId="6620E855" w:rsidR="00AC689D" w:rsidRDefault="00255320" w:rsidP="008F7988">
      <w:pPr>
        <w:autoSpaceDE w:val="0"/>
        <w:autoSpaceDN w:val="0"/>
        <w:adjustRightInd w:val="0"/>
        <w:spacing w:after="0"/>
        <w:jc w:val="both"/>
        <w:rPr>
          <w:rFonts w:ascii="Arial" w:hAnsi="Arial" w:cs="Arial"/>
          <w:lang w:eastAsia="en-GB"/>
        </w:rPr>
      </w:pPr>
      <w:r>
        <w:rPr>
          <w:rFonts w:ascii="Arial" w:hAnsi="Arial" w:cs="Arial"/>
          <w:lang w:eastAsia="en-GB"/>
        </w:rPr>
        <w:t>The Contractee assumes full responsibility for the delivery of any work to be carried out by the Subcontractor and will ensure that any relevant provisions contained in this Contract are reflected in its agreement with the Subcontractor.</w:t>
      </w:r>
    </w:p>
    <w:p w14:paraId="177DFC3E" w14:textId="5742978F" w:rsidR="003B5A00" w:rsidRDefault="003B5A00" w:rsidP="008F7988">
      <w:pPr>
        <w:autoSpaceDE w:val="0"/>
        <w:autoSpaceDN w:val="0"/>
        <w:adjustRightInd w:val="0"/>
        <w:spacing w:after="0"/>
        <w:rPr>
          <w:rFonts w:ascii="Arial" w:hAnsi="Arial" w:cs="Arial"/>
          <w:lang w:eastAsia="en-GB"/>
        </w:rPr>
      </w:pPr>
    </w:p>
    <w:p w14:paraId="30BD3C44" w14:textId="16A62533" w:rsidR="003B5A00" w:rsidRPr="00DE5E22" w:rsidRDefault="00DE5E22" w:rsidP="008F7988">
      <w:pPr>
        <w:pStyle w:val="Heading2"/>
        <w:rPr>
          <w:rFonts w:ascii="Arial" w:hAnsi="Arial" w:cs="Arial"/>
          <w:b/>
          <w:color w:val="auto"/>
          <w:sz w:val="22"/>
          <w:szCs w:val="22"/>
          <w:lang w:eastAsia="en-GB"/>
        </w:rPr>
      </w:pPr>
      <w:bookmarkStart w:id="8" w:name="_Toc202966931"/>
      <w:r>
        <w:rPr>
          <w:rFonts w:ascii="Arial" w:hAnsi="Arial" w:cs="Arial"/>
          <w:b/>
          <w:color w:val="auto"/>
          <w:sz w:val="22"/>
          <w:szCs w:val="22"/>
          <w:lang w:eastAsia="en-GB"/>
        </w:rPr>
        <w:t>7</w:t>
      </w:r>
      <w:r w:rsidR="003B5A00" w:rsidRPr="00DE5E22">
        <w:rPr>
          <w:rFonts w:ascii="Arial" w:hAnsi="Arial" w:cs="Arial"/>
          <w:b/>
          <w:color w:val="auto"/>
          <w:sz w:val="22"/>
          <w:szCs w:val="22"/>
          <w:lang w:eastAsia="en-GB"/>
        </w:rPr>
        <w:t>. Value for Money</w:t>
      </w:r>
      <w:bookmarkEnd w:id="8"/>
    </w:p>
    <w:p w14:paraId="502B2543" w14:textId="77777777" w:rsidR="003B5A00" w:rsidRDefault="003B5A00" w:rsidP="008F7988">
      <w:pPr>
        <w:autoSpaceDE w:val="0"/>
        <w:autoSpaceDN w:val="0"/>
        <w:adjustRightInd w:val="0"/>
        <w:spacing w:after="0"/>
        <w:rPr>
          <w:rFonts w:ascii="Arial" w:hAnsi="Arial" w:cs="Arial"/>
          <w:lang w:eastAsia="en-GB"/>
        </w:rPr>
      </w:pPr>
    </w:p>
    <w:p w14:paraId="33A76321" w14:textId="2E89F294" w:rsidR="003B5A00" w:rsidRPr="00DB6E69" w:rsidRDefault="003B5A00" w:rsidP="008F7988">
      <w:pPr>
        <w:spacing w:after="0"/>
        <w:jc w:val="both"/>
        <w:rPr>
          <w:rFonts w:ascii="Arial" w:hAnsi="Arial" w:cs="Arial"/>
          <w:lang w:eastAsia="en-GB"/>
        </w:rPr>
      </w:pPr>
      <w:r w:rsidRPr="00DB6E69">
        <w:rPr>
          <w:rFonts w:ascii="Arial" w:hAnsi="Arial" w:cs="Arial"/>
          <w:lang w:eastAsia="en-GB"/>
        </w:rPr>
        <w:t>Value for Money (VfM) is a very important criteri</w:t>
      </w:r>
      <w:r>
        <w:rPr>
          <w:rFonts w:ascii="Arial" w:hAnsi="Arial" w:cs="Arial"/>
          <w:lang w:eastAsia="en-GB"/>
        </w:rPr>
        <w:t>on</w:t>
      </w:r>
      <w:r w:rsidRPr="00DB6E69">
        <w:rPr>
          <w:rFonts w:ascii="Arial" w:hAnsi="Arial" w:cs="Arial"/>
          <w:lang w:eastAsia="en-GB"/>
        </w:rPr>
        <w:t xml:space="preserve"> in </w:t>
      </w:r>
      <w:r w:rsidR="00293AB4">
        <w:rPr>
          <w:rFonts w:ascii="Arial" w:hAnsi="Arial" w:cs="Arial"/>
          <w:lang w:eastAsia="en-GB"/>
        </w:rPr>
        <w:t>STEG</w:t>
      </w:r>
      <w:r w:rsidRPr="00DB6E69">
        <w:rPr>
          <w:rFonts w:ascii="Arial" w:hAnsi="Arial" w:cs="Arial"/>
          <w:lang w:eastAsia="en-GB"/>
        </w:rPr>
        <w:t xml:space="preserve"> projects.</w:t>
      </w:r>
      <w:r>
        <w:rPr>
          <w:rFonts w:ascii="Arial" w:hAnsi="Arial" w:cs="Arial"/>
          <w:lang w:eastAsia="en-GB"/>
        </w:rPr>
        <w:t xml:space="preserve"> In this respect, the Contractee</w:t>
      </w:r>
      <w:r w:rsidRPr="00DB6E69">
        <w:rPr>
          <w:rFonts w:ascii="Arial" w:hAnsi="Arial" w:cs="Arial"/>
          <w:lang w:eastAsia="en-GB"/>
        </w:rPr>
        <w:t xml:space="preserve"> would be expected to be able to explain and justify all costs in terms of why they ar</w:t>
      </w:r>
      <w:r>
        <w:rPr>
          <w:rFonts w:ascii="Arial" w:hAnsi="Arial" w:cs="Arial"/>
          <w:lang w:eastAsia="en-GB"/>
        </w:rPr>
        <w:t>e considered to be ‘best value’</w:t>
      </w:r>
      <w:r w:rsidRPr="00DB6E69">
        <w:rPr>
          <w:rFonts w:ascii="Arial" w:hAnsi="Arial" w:cs="Arial"/>
          <w:lang w:eastAsia="en-GB"/>
        </w:rPr>
        <w:t xml:space="preserve"> and to explain the process by which they have arrived at that conclusion. We </w:t>
      </w:r>
      <w:r>
        <w:rPr>
          <w:rFonts w:ascii="Arial" w:hAnsi="Arial" w:cs="Arial"/>
          <w:lang w:eastAsia="en-GB"/>
        </w:rPr>
        <w:t>would also expect the Contractee</w:t>
      </w:r>
      <w:r w:rsidRPr="00DB6E69">
        <w:rPr>
          <w:rFonts w:ascii="Arial" w:hAnsi="Arial" w:cs="Arial"/>
          <w:lang w:eastAsia="en-GB"/>
        </w:rPr>
        <w:t xml:space="preserve"> to pass on their</w:t>
      </w:r>
      <w:r>
        <w:rPr>
          <w:rFonts w:ascii="Arial" w:hAnsi="Arial" w:cs="Arial"/>
          <w:lang w:eastAsia="en-GB"/>
        </w:rPr>
        <w:t xml:space="preserve"> understanding of VfM to P</w:t>
      </w:r>
      <w:r w:rsidRPr="00DB6E69">
        <w:rPr>
          <w:rFonts w:ascii="Arial" w:hAnsi="Arial" w:cs="Arial"/>
          <w:lang w:eastAsia="en-GB"/>
        </w:rPr>
        <w:t xml:space="preserve">artner </w:t>
      </w:r>
      <w:r>
        <w:rPr>
          <w:rFonts w:ascii="Arial" w:hAnsi="Arial" w:cs="Arial"/>
          <w:lang w:eastAsia="en-GB"/>
        </w:rPr>
        <w:t>Institution</w:t>
      </w:r>
      <w:r w:rsidR="00DE5E22">
        <w:rPr>
          <w:rFonts w:ascii="Arial" w:hAnsi="Arial" w:cs="Arial"/>
          <w:lang w:eastAsia="en-GB"/>
        </w:rPr>
        <w:t>(</w:t>
      </w:r>
      <w:r>
        <w:rPr>
          <w:rFonts w:ascii="Arial" w:hAnsi="Arial" w:cs="Arial"/>
          <w:lang w:eastAsia="en-GB"/>
        </w:rPr>
        <w:t>s</w:t>
      </w:r>
      <w:r w:rsidR="00DE5E22">
        <w:rPr>
          <w:rFonts w:ascii="Arial" w:hAnsi="Arial" w:cs="Arial"/>
          <w:lang w:eastAsia="en-GB"/>
        </w:rPr>
        <w:t>)</w:t>
      </w:r>
      <w:r w:rsidRPr="00DB6E69">
        <w:rPr>
          <w:rFonts w:ascii="Arial" w:hAnsi="Arial" w:cs="Arial"/>
          <w:lang w:eastAsia="en-GB"/>
        </w:rPr>
        <w:t xml:space="preserve"> wh</w:t>
      </w:r>
      <w:r>
        <w:rPr>
          <w:rFonts w:ascii="Arial" w:hAnsi="Arial" w:cs="Arial"/>
          <w:lang w:eastAsia="en-GB"/>
        </w:rPr>
        <w:t>ich</w:t>
      </w:r>
      <w:r w:rsidRPr="00DB6E69">
        <w:rPr>
          <w:rFonts w:ascii="Arial" w:hAnsi="Arial" w:cs="Arial"/>
          <w:lang w:eastAsia="en-GB"/>
        </w:rPr>
        <w:t xml:space="preserve"> may be involved in the project, and to undertake the same level of scrutiny with regard to the </w:t>
      </w:r>
      <w:r w:rsidR="00DE5E22">
        <w:rPr>
          <w:rFonts w:ascii="Arial" w:hAnsi="Arial" w:cs="Arial"/>
          <w:lang w:eastAsia="en-GB"/>
        </w:rPr>
        <w:t>P</w:t>
      </w:r>
      <w:r w:rsidRPr="00DB6E69">
        <w:rPr>
          <w:rFonts w:ascii="Arial" w:hAnsi="Arial" w:cs="Arial"/>
          <w:lang w:eastAsia="en-GB"/>
        </w:rPr>
        <w:t>artners' justification and explanation of costs.</w:t>
      </w:r>
    </w:p>
    <w:p w14:paraId="3792C021" w14:textId="7C023636" w:rsidR="003B5A00" w:rsidRPr="00DB6E69" w:rsidRDefault="003B5A00" w:rsidP="008F7988">
      <w:pPr>
        <w:spacing w:after="0"/>
        <w:jc w:val="both"/>
        <w:rPr>
          <w:rFonts w:ascii="Arial" w:hAnsi="Arial" w:cs="Arial"/>
          <w:lang w:eastAsia="en-GB"/>
        </w:rPr>
      </w:pPr>
      <w:r w:rsidRPr="00DB6E69">
        <w:rPr>
          <w:rFonts w:ascii="Arial" w:hAnsi="Arial" w:cs="Arial"/>
          <w:lang w:eastAsia="en-GB"/>
        </w:rPr>
        <w:br/>
        <w:t xml:space="preserve">It should also </w:t>
      </w:r>
      <w:r>
        <w:rPr>
          <w:rFonts w:ascii="Arial" w:hAnsi="Arial" w:cs="Arial"/>
          <w:lang w:eastAsia="en-GB"/>
        </w:rPr>
        <w:t>be noted by the Contractee and P</w:t>
      </w:r>
      <w:r w:rsidRPr="00DB6E69">
        <w:rPr>
          <w:rFonts w:ascii="Arial" w:hAnsi="Arial" w:cs="Arial"/>
          <w:lang w:eastAsia="en-GB"/>
        </w:rPr>
        <w:t xml:space="preserve">artner </w:t>
      </w:r>
      <w:r>
        <w:rPr>
          <w:rFonts w:ascii="Arial" w:hAnsi="Arial" w:cs="Arial"/>
          <w:lang w:eastAsia="en-GB"/>
        </w:rPr>
        <w:t>Institutions</w:t>
      </w:r>
      <w:r w:rsidRPr="00DB6E69">
        <w:rPr>
          <w:rFonts w:ascii="Arial" w:hAnsi="Arial" w:cs="Arial"/>
          <w:lang w:eastAsia="en-GB"/>
        </w:rPr>
        <w:t xml:space="preserve"> that, in addition to VfM,</w:t>
      </w:r>
      <w:r>
        <w:rPr>
          <w:rFonts w:ascii="Arial" w:hAnsi="Arial" w:cs="Arial"/>
          <w:lang w:eastAsia="en-GB"/>
        </w:rPr>
        <w:t xml:space="preserve"> </w:t>
      </w:r>
      <w:r w:rsidRPr="00DB6E69">
        <w:rPr>
          <w:rFonts w:ascii="Arial" w:hAnsi="Arial" w:cs="Arial"/>
          <w:lang w:eastAsia="en-GB"/>
        </w:rPr>
        <w:t>receipts or proof of expenditure should be retained against all expenditure items</w:t>
      </w:r>
      <w:r>
        <w:rPr>
          <w:rFonts w:ascii="Arial" w:hAnsi="Arial" w:cs="Arial"/>
          <w:lang w:eastAsia="en-GB"/>
        </w:rPr>
        <w:t>, including personnel costs,</w:t>
      </w:r>
      <w:r w:rsidRPr="00DB6E69">
        <w:rPr>
          <w:rFonts w:ascii="Arial" w:hAnsi="Arial" w:cs="Arial"/>
          <w:lang w:eastAsia="en-GB"/>
        </w:rPr>
        <w:t xml:space="preserve"> claimed during the</w:t>
      </w:r>
      <w:r>
        <w:rPr>
          <w:rFonts w:ascii="Arial" w:hAnsi="Arial" w:cs="Arial"/>
          <w:lang w:eastAsia="en-GB"/>
        </w:rPr>
        <w:t xml:space="preserve"> </w:t>
      </w:r>
      <w:r w:rsidR="00DE5E22">
        <w:rPr>
          <w:rFonts w:ascii="Arial" w:hAnsi="Arial" w:cs="Arial"/>
          <w:lang w:eastAsia="en-GB"/>
        </w:rPr>
        <w:t>Contract</w:t>
      </w:r>
      <w:r>
        <w:rPr>
          <w:rFonts w:ascii="Arial" w:hAnsi="Arial" w:cs="Arial"/>
          <w:lang w:eastAsia="en-GB"/>
        </w:rPr>
        <w:t xml:space="preserve"> period and provided to the Contractor </w:t>
      </w:r>
      <w:r w:rsidRPr="00DB6E69">
        <w:rPr>
          <w:rFonts w:ascii="Arial" w:hAnsi="Arial" w:cs="Arial"/>
          <w:lang w:eastAsia="en-GB"/>
        </w:rPr>
        <w:t xml:space="preserve">upon request. (See also </w:t>
      </w:r>
      <w:r w:rsidR="00D32398">
        <w:rPr>
          <w:rFonts w:ascii="Arial" w:hAnsi="Arial" w:cs="Arial"/>
          <w:lang w:eastAsia="en-GB"/>
        </w:rPr>
        <w:t>Article 27</w:t>
      </w:r>
      <w:r w:rsidRPr="00DB6E69">
        <w:rPr>
          <w:rFonts w:ascii="Arial" w:hAnsi="Arial" w:cs="Arial"/>
          <w:lang w:eastAsia="en-GB"/>
        </w:rPr>
        <w:t xml:space="preserve"> Audits).</w:t>
      </w:r>
    </w:p>
    <w:p w14:paraId="0C069B4A" w14:textId="77777777" w:rsidR="00A01727" w:rsidRDefault="00A01727" w:rsidP="008F7988">
      <w:pPr>
        <w:autoSpaceDE w:val="0"/>
        <w:autoSpaceDN w:val="0"/>
        <w:adjustRightInd w:val="0"/>
        <w:spacing w:after="0"/>
        <w:rPr>
          <w:rFonts w:ascii="Arial" w:hAnsi="Arial" w:cs="Arial"/>
          <w:lang w:eastAsia="en-GB"/>
        </w:rPr>
      </w:pPr>
    </w:p>
    <w:p w14:paraId="6D751588" w14:textId="022CD1E5" w:rsidR="001B073D" w:rsidRPr="00DE5E22" w:rsidRDefault="00DE5E22" w:rsidP="008F7988">
      <w:pPr>
        <w:pStyle w:val="Heading2"/>
        <w:rPr>
          <w:rFonts w:ascii="Arial" w:hAnsi="Arial" w:cs="Arial"/>
          <w:b/>
          <w:color w:val="auto"/>
          <w:sz w:val="22"/>
          <w:szCs w:val="22"/>
          <w:lang w:eastAsia="en-GB"/>
        </w:rPr>
      </w:pPr>
      <w:bookmarkStart w:id="9" w:name="_Toc202966932"/>
      <w:r w:rsidRPr="00DE5E22">
        <w:rPr>
          <w:rFonts w:ascii="Arial" w:hAnsi="Arial" w:cs="Arial"/>
          <w:b/>
          <w:color w:val="auto"/>
          <w:sz w:val="22"/>
          <w:szCs w:val="22"/>
          <w:lang w:eastAsia="en-GB"/>
        </w:rPr>
        <w:t>8</w:t>
      </w:r>
      <w:r w:rsidR="001B073D" w:rsidRPr="00DE5E22">
        <w:rPr>
          <w:rFonts w:ascii="Arial" w:hAnsi="Arial" w:cs="Arial"/>
          <w:b/>
          <w:color w:val="auto"/>
          <w:sz w:val="22"/>
          <w:szCs w:val="22"/>
          <w:lang w:eastAsia="en-GB"/>
        </w:rPr>
        <w:t>. Transfer of Funds</w:t>
      </w:r>
      <w:bookmarkEnd w:id="9"/>
      <w:r w:rsidR="001B073D" w:rsidRPr="00DE5E22">
        <w:rPr>
          <w:rFonts w:ascii="Arial" w:hAnsi="Arial" w:cs="Arial"/>
          <w:b/>
          <w:color w:val="auto"/>
          <w:sz w:val="22"/>
          <w:szCs w:val="22"/>
          <w:lang w:eastAsia="en-GB"/>
        </w:rPr>
        <w:t xml:space="preserve"> </w:t>
      </w:r>
    </w:p>
    <w:p w14:paraId="3FC7FBB7" w14:textId="77777777" w:rsidR="00C90175" w:rsidRDefault="00C90175" w:rsidP="008F7988">
      <w:pPr>
        <w:autoSpaceDE w:val="0"/>
        <w:autoSpaceDN w:val="0"/>
        <w:adjustRightInd w:val="0"/>
        <w:spacing w:after="0"/>
        <w:rPr>
          <w:rFonts w:ascii="Arial" w:hAnsi="Arial" w:cs="Arial"/>
          <w:color w:val="000000"/>
          <w:lang w:eastAsia="en-GB"/>
        </w:rPr>
      </w:pPr>
    </w:p>
    <w:p w14:paraId="5CC44920" w14:textId="5D43F18B" w:rsidR="00524561" w:rsidRDefault="00AC689D" w:rsidP="008F7988">
      <w:pPr>
        <w:autoSpaceDE w:val="0"/>
        <w:autoSpaceDN w:val="0"/>
        <w:adjustRightInd w:val="0"/>
        <w:spacing w:after="0"/>
        <w:jc w:val="both"/>
        <w:rPr>
          <w:rFonts w:ascii="Arial" w:hAnsi="Arial" w:cs="Arial"/>
        </w:rPr>
      </w:pPr>
      <w:r w:rsidRPr="0047232A">
        <w:rPr>
          <w:rFonts w:ascii="Arial" w:hAnsi="Arial" w:cs="Arial"/>
        </w:rPr>
        <w:t xml:space="preserve">Funds shall be transferred in </w:t>
      </w:r>
      <w:r w:rsidR="00981DCC">
        <w:rPr>
          <w:rFonts w:ascii="Arial" w:hAnsi="Arial" w:cs="Arial"/>
        </w:rPr>
        <w:t xml:space="preserve">pounds </w:t>
      </w:r>
      <w:r w:rsidR="000C5243">
        <w:rPr>
          <w:rFonts w:ascii="Arial" w:hAnsi="Arial" w:cs="Arial"/>
        </w:rPr>
        <w:t>s</w:t>
      </w:r>
      <w:r w:rsidRPr="0047232A">
        <w:rPr>
          <w:rFonts w:ascii="Arial" w:hAnsi="Arial" w:cs="Arial"/>
        </w:rPr>
        <w:t>terling. The Contractor is not responsible for any loss incurred through fluctuations in exchange rates and/or any transaction fees incurred by the Contractee.</w:t>
      </w:r>
      <w:r w:rsidR="002E6B65">
        <w:rPr>
          <w:rFonts w:ascii="Arial" w:hAnsi="Arial" w:cs="Arial"/>
        </w:rPr>
        <w:t xml:space="preserve"> </w:t>
      </w:r>
    </w:p>
    <w:p w14:paraId="76107850" w14:textId="6C35382C"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 xml:space="preserve">The Contractee is responsible for the transfer of the </w:t>
      </w:r>
      <w:r w:rsidR="00293AB4">
        <w:rPr>
          <w:rFonts w:ascii="Arial" w:hAnsi="Arial" w:cs="Arial"/>
          <w:color w:val="000000"/>
          <w:lang w:eastAsia="en-GB"/>
        </w:rPr>
        <w:t>STEG</w:t>
      </w:r>
      <w:r w:rsidRPr="00DB6E69">
        <w:rPr>
          <w:rFonts w:ascii="Arial" w:hAnsi="Arial" w:cs="Arial"/>
          <w:color w:val="000000"/>
          <w:lang w:eastAsia="en-GB"/>
        </w:rPr>
        <w:t xml:space="preserve"> grant funds to the Partner Institution</w:t>
      </w:r>
      <w:r w:rsidR="00DE5E22">
        <w:rPr>
          <w:rFonts w:ascii="Arial" w:hAnsi="Arial" w:cs="Arial"/>
          <w:color w:val="000000"/>
          <w:lang w:eastAsia="en-GB"/>
        </w:rPr>
        <w:t>(</w:t>
      </w:r>
      <w:r w:rsidRPr="00DB6E69">
        <w:rPr>
          <w:rFonts w:ascii="Arial" w:hAnsi="Arial" w:cs="Arial"/>
          <w:color w:val="000000"/>
          <w:lang w:eastAsia="en-GB"/>
        </w:rPr>
        <w:t>s</w:t>
      </w:r>
      <w:r w:rsidR="00DE5E22">
        <w:rPr>
          <w:rFonts w:ascii="Arial" w:hAnsi="Arial" w:cs="Arial"/>
          <w:color w:val="000000"/>
          <w:lang w:eastAsia="en-GB"/>
        </w:rPr>
        <w:t>)</w:t>
      </w:r>
      <w:r w:rsidRPr="00DB6E69">
        <w:rPr>
          <w:rFonts w:ascii="Arial" w:hAnsi="Arial" w:cs="Arial"/>
          <w:color w:val="000000"/>
          <w:lang w:eastAsia="en-GB"/>
        </w:rPr>
        <w:t xml:space="preserve"> of the </w:t>
      </w:r>
      <w:r w:rsidR="00DE5E22">
        <w:rPr>
          <w:rFonts w:ascii="Arial" w:hAnsi="Arial" w:cs="Arial"/>
          <w:color w:val="000000"/>
          <w:lang w:eastAsia="en-GB"/>
        </w:rPr>
        <w:t>P</w:t>
      </w:r>
      <w:r w:rsidRPr="00DB6E69">
        <w:rPr>
          <w:rFonts w:ascii="Arial" w:hAnsi="Arial" w:cs="Arial"/>
          <w:color w:val="000000"/>
          <w:lang w:eastAsia="en-GB"/>
        </w:rPr>
        <w:t>roject. Each Partner Institution must complete a Transfer of Funds Form (Annex III</w:t>
      </w:r>
      <w:r w:rsidR="00DE5E22">
        <w:rPr>
          <w:rFonts w:ascii="Arial" w:hAnsi="Arial" w:cs="Arial"/>
          <w:color w:val="000000"/>
          <w:lang w:eastAsia="en-GB"/>
        </w:rPr>
        <w:t>I</w:t>
      </w:r>
      <w:r w:rsidRPr="00DB6E69">
        <w:rPr>
          <w:rFonts w:ascii="Arial" w:hAnsi="Arial" w:cs="Arial"/>
          <w:color w:val="000000"/>
          <w:lang w:eastAsia="en-GB"/>
        </w:rPr>
        <w:t xml:space="preserve">) </w:t>
      </w:r>
      <w:r w:rsidR="00B307B6">
        <w:rPr>
          <w:rFonts w:ascii="Arial" w:hAnsi="Arial" w:cs="Arial"/>
          <w:color w:val="000000"/>
          <w:lang w:eastAsia="en-GB"/>
        </w:rPr>
        <w:t xml:space="preserve">for each transfer of funds received. The </w:t>
      </w:r>
      <w:r w:rsidR="00DE5E22">
        <w:rPr>
          <w:rFonts w:ascii="Arial" w:hAnsi="Arial" w:cs="Arial"/>
          <w:color w:val="000000"/>
          <w:lang w:eastAsia="en-GB"/>
        </w:rPr>
        <w:t>Contractee</w:t>
      </w:r>
      <w:r w:rsidR="00B307B6">
        <w:rPr>
          <w:rFonts w:ascii="Arial" w:hAnsi="Arial" w:cs="Arial"/>
          <w:color w:val="000000"/>
          <w:lang w:eastAsia="en-GB"/>
        </w:rPr>
        <w:t xml:space="preserve"> should return a co</w:t>
      </w:r>
      <w:r w:rsidRPr="00DB6E69">
        <w:rPr>
          <w:rFonts w:ascii="Arial" w:hAnsi="Arial" w:cs="Arial"/>
          <w:color w:val="000000"/>
          <w:lang w:eastAsia="en-GB"/>
        </w:rPr>
        <w:t>py to the Contractor.</w:t>
      </w:r>
    </w:p>
    <w:p w14:paraId="70E49749"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0C8CC009" w14:textId="3B052AC0" w:rsidR="001B073D" w:rsidRPr="00DE5E22" w:rsidRDefault="00DE5E22" w:rsidP="008F7988">
      <w:pPr>
        <w:pStyle w:val="Heading2"/>
        <w:jc w:val="both"/>
        <w:rPr>
          <w:rFonts w:ascii="Arial" w:hAnsi="Arial" w:cs="Arial"/>
          <w:b/>
          <w:color w:val="auto"/>
          <w:sz w:val="22"/>
          <w:szCs w:val="22"/>
          <w:lang w:eastAsia="en-GB"/>
        </w:rPr>
      </w:pPr>
      <w:bookmarkStart w:id="10" w:name="_Toc202966933"/>
      <w:r w:rsidRPr="00DE5E22">
        <w:rPr>
          <w:rFonts w:ascii="Arial" w:hAnsi="Arial" w:cs="Arial"/>
          <w:b/>
          <w:color w:val="auto"/>
          <w:sz w:val="22"/>
          <w:szCs w:val="22"/>
          <w:lang w:eastAsia="en-GB"/>
        </w:rPr>
        <w:t>9</w:t>
      </w:r>
      <w:r w:rsidR="001B073D" w:rsidRPr="00DE5E22">
        <w:rPr>
          <w:rFonts w:ascii="Arial" w:hAnsi="Arial" w:cs="Arial"/>
          <w:b/>
          <w:color w:val="auto"/>
          <w:sz w:val="22"/>
          <w:szCs w:val="22"/>
          <w:lang w:eastAsia="en-GB"/>
        </w:rPr>
        <w:t>.  Governance</w:t>
      </w:r>
      <w:bookmarkEnd w:id="10"/>
    </w:p>
    <w:p w14:paraId="0EAFDE22" w14:textId="77777777" w:rsidR="00C90175" w:rsidRDefault="00C90175" w:rsidP="008F7988">
      <w:pPr>
        <w:autoSpaceDE w:val="0"/>
        <w:autoSpaceDN w:val="0"/>
        <w:adjustRightInd w:val="0"/>
        <w:spacing w:after="0"/>
        <w:jc w:val="both"/>
        <w:rPr>
          <w:rFonts w:ascii="Arial" w:hAnsi="Arial" w:cs="Arial"/>
          <w:color w:val="000000"/>
          <w:lang w:eastAsia="en-GB"/>
        </w:rPr>
      </w:pPr>
    </w:p>
    <w:p w14:paraId="0BE96F0F" w14:textId="77777777"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 xml:space="preserve">It is the responsibility of the Contractee to ensure that the research is conducted in accordance with the highest standards of scientific integrity and research methodology. </w:t>
      </w:r>
    </w:p>
    <w:p w14:paraId="1556487A"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2A272260" w14:textId="77777777"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The Contractee should also ensure that the roles and re</w:t>
      </w:r>
      <w:r w:rsidR="00514188">
        <w:rPr>
          <w:rFonts w:ascii="Arial" w:hAnsi="Arial" w:cs="Arial"/>
          <w:color w:val="000000"/>
          <w:lang w:eastAsia="en-GB"/>
        </w:rPr>
        <w:t>sponsibilities of P</w:t>
      </w:r>
      <w:r w:rsidRPr="00DB6E69">
        <w:rPr>
          <w:rFonts w:ascii="Arial" w:hAnsi="Arial" w:cs="Arial"/>
          <w:color w:val="000000"/>
          <w:lang w:eastAsia="en-GB"/>
        </w:rPr>
        <w:t xml:space="preserve">artner </w:t>
      </w:r>
      <w:r w:rsidR="00514188">
        <w:rPr>
          <w:rFonts w:ascii="Arial" w:hAnsi="Arial" w:cs="Arial"/>
          <w:color w:val="000000"/>
          <w:lang w:eastAsia="en-GB"/>
        </w:rPr>
        <w:t>I</w:t>
      </w:r>
      <w:r w:rsidRPr="00DB6E69">
        <w:rPr>
          <w:rFonts w:ascii="Arial" w:hAnsi="Arial" w:cs="Arial"/>
          <w:color w:val="000000"/>
          <w:lang w:eastAsia="en-GB"/>
        </w:rPr>
        <w:t xml:space="preserve">nstitutions are clearly defined. </w:t>
      </w:r>
    </w:p>
    <w:p w14:paraId="3A5E7D3D"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55F7681F" w14:textId="41FC3C9A"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 xml:space="preserve">The Contractor requires that the Contractee establishes a Consortium Agreement prior to the commencement of the </w:t>
      </w:r>
      <w:r w:rsidR="00DE5E22">
        <w:rPr>
          <w:rFonts w:ascii="Arial" w:hAnsi="Arial" w:cs="Arial"/>
          <w:color w:val="000000"/>
          <w:lang w:eastAsia="en-GB"/>
        </w:rPr>
        <w:t>P</w:t>
      </w:r>
      <w:r w:rsidRPr="00DB6E69">
        <w:rPr>
          <w:rFonts w:ascii="Arial" w:hAnsi="Arial" w:cs="Arial"/>
          <w:color w:val="000000"/>
          <w:lang w:eastAsia="en-GB"/>
        </w:rPr>
        <w:t>roject with the Partner Institution</w:t>
      </w:r>
      <w:r w:rsidR="00DE5E22">
        <w:rPr>
          <w:rFonts w:ascii="Arial" w:hAnsi="Arial" w:cs="Arial"/>
          <w:color w:val="000000"/>
          <w:lang w:eastAsia="en-GB"/>
        </w:rPr>
        <w:t>(</w:t>
      </w:r>
      <w:r w:rsidRPr="00DB6E69">
        <w:rPr>
          <w:rFonts w:ascii="Arial" w:hAnsi="Arial" w:cs="Arial"/>
          <w:color w:val="000000"/>
          <w:lang w:eastAsia="en-GB"/>
        </w:rPr>
        <w:t>s</w:t>
      </w:r>
      <w:r w:rsidR="00DE5E22">
        <w:rPr>
          <w:rFonts w:ascii="Arial" w:hAnsi="Arial" w:cs="Arial"/>
          <w:color w:val="000000"/>
          <w:lang w:eastAsia="en-GB"/>
        </w:rPr>
        <w:t>)</w:t>
      </w:r>
      <w:r w:rsidRPr="00DB6E69">
        <w:rPr>
          <w:rFonts w:ascii="Arial" w:hAnsi="Arial" w:cs="Arial"/>
          <w:color w:val="000000"/>
          <w:lang w:eastAsia="en-GB"/>
        </w:rPr>
        <w:t xml:space="preserve"> that is agreed and signed by all members.</w:t>
      </w:r>
    </w:p>
    <w:p w14:paraId="0F625ABC"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4B3FA03C" w14:textId="1ADE0E01"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A copy of this agreement must be made available to the Contractor</w:t>
      </w:r>
      <w:r w:rsidR="00F875C2">
        <w:rPr>
          <w:rFonts w:ascii="Arial" w:hAnsi="Arial" w:cs="Arial"/>
          <w:color w:val="000000"/>
          <w:lang w:eastAsia="en-GB"/>
        </w:rPr>
        <w:t xml:space="preserve"> within two months of the </w:t>
      </w:r>
      <w:r w:rsidR="008E1C6C">
        <w:rPr>
          <w:rFonts w:ascii="Arial" w:hAnsi="Arial" w:cs="Arial"/>
          <w:color w:val="000000"/>
          <w:lang w:eastAsia="en-GB"/>
        </w:rPr>
        <w:t>P</w:t>
      </w:r>
      <w:r w:rsidR="00F875C2">
        <w:rPr>
          <w:rFonts w:ascii="Arial" w:hAnsi="Arial" w:cs="Arial"/>
          <w:color w:val="000000"/>
          <w:lang w:eastAsia="en-GB"/>
        </w:rPr>
        <w:t xml:space="preserve">roject </w:t>
      </w:r>
      <w:r w:rsidR="008E1C6C">
        <w:rPr>
          <w:rFonts w:ascii="Arial" w:hAnsi="Arial" w:cs="Arial"/>
          <w:color w:val="000000"/>
          <w:lang w:eastAsia="en-GB"/>
        </w:rPr>
        <w:t>S</w:t>
      </w:r>
      <w:r w:rsidR="00F875C2">
        <w:rPr>
          <w:rFonts w:ascii="Arial" w:hAnsi="Arial" w:cs="Arial"/>
          <w:color w:val="000000"/>
          <w:lang w:eastAsia="en-GB"/>
        </w:rPr>
        <w:t xml:space="preserve">tart </w:t>
      </w:r>
      <w:r w:rsidR="008E1C6C">
        <w:rPr>
          <w:rFonts w:ascii="Arial" w:hAnsi="Arial" w:cs="Arial"/>
          <w:color w:val="000000"/>
          <w:lang w:eastAsia="en-GB"/>
        </w:rPr>
        <w:t>Da</w:t>
      </w:r>
      <w:r w:rsidR="00F875C2">
        <w:rPr>
          <w:rFonts w:ascii="Arial" w:hAnsi="Arial" w:cs="Arial"/>
          <w:color w:val="000000"/>
          <w:lang w:eastAsia="en-GB"/>
        </w:rPr>
        <w:t>te.</w:t>
      </w:r>
    </w:p>
    <w:p w14:paraId="62F2F1A4"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1D2D043C" w14:textId="77777777" w:rsidR="001B073D"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 xml:space="preserve">The Contractee shall be held legally accountable </w:t>
      </w:r>
      <w:r w:rsidR="00514188">
        <w:rPr>
          <w:rFonts w:ascii="Arial" w:hAnsi="Arial" w:cs="Arial"/>
          <w:color w:val="000000"/>
          <w:lang w:eastAsia="en-GB"/>
        </w:rPr>
        <w:t>for the allocation of funds to P</w:t>
      </w:r>
      <w:r w:rsidRPr="00DB6E69">
        <w:rPr>
          <w:rFonts w:ascii="Arial" w:hAnsi="Arial" w:cs="Arial"/>
          <w:color w:val="000000"/>
          <w:lang w:eastAsia="en-GB"/>
        </w:rPr>
        <w:t xml:space="preserve">artner </w:t>
      </w:r>
      <w:r w:rsidR="00514188">
        <w:rPr>
          <w:rFonts w:ascii="Arial" w:hAnsi="Arial" w:cs="Arial"/>
          <w:color w:val="000000"/>
          <w:lang w:eastAsia="en-GB"/>
        </w:rPr>
        <w:t>I</w:t>
      </w:r>
      <w:r w:rsidRPr="00DB6E69">
        <w:rPr>
          <w:rFonts w:ascii="Arial" w:hAnsi="Arial" w:cs="Arial"/>
          <w:color w:val="000000"/>
          <w:lang w:eastAsia="en-GB"/>
        </w:rPr>
        <w:t>nstitutions within the consortium.</w:t>
      </w:r>
    </w:p>
    <w:p w14:paraId="451EE337" w14:textId="77777777" w:rsidR="00FA601A" w:rsidRDefault="00FA601A" w:rsidP="008F7988">
      <w:pPr>
        <w:autoSpaceDE w:val="0"/>
        <w:autoSpaceDN w:val="0"/>
        <w:adjustRightInd w:val="0"/>
        <w:spacing w:after="0"/>
        <w:jc w:val="both"/>
        <w:rPr>
          <w:rFonts w:ascii="Arial" w:hAnsi="Arial" w:cs="Arial"/>
          <w:color w:val="000000"/>
          <w:lang w:eastAsia="en-GB"/>
        </w:rPr>
      </w:pPr>
    </w:p>
    <w:p w14:paraId="02730756" w14:textId="77777777" w:rsidR="00FA601A" w:rsidRDefault="00FA601A" w:rsidP="008F7988">
      <w:pPr>
        <w:autoSpaceDE w:val="0"/>
        <w:autoSpaceDN w:val="0"/>
        <w:adjustRightInd w:val="0"/>
        <w:spacing w:after="0"/>
        <w:jc w:val="both"/>
        <w:rPr>
          <w:rFonts w:ascii="Arial" w:hAnsi="Arial" w:cs="Arial"/>
          <w:color w:val="000000"/>
          <w:lang w:eastAsia="en-GB"/>
        </w:rPr>
      </w:pPr>
    </w:p>
    <w:p w14:paraId="36BECE62" w14:textId="77777777" w:rsidR="00FA601A" w:rsidRPr="00DB6E69" w:rsidRDefault="00FA601A" w:rsidP="008F7988">
      <w:pPr>
        <w:autoSpaceDE w:val="0"/>
        <w:autoSpaceDN w:val="0"/>
        <w:adjustRightInd w:val="0"/>
        <w:spacing w:after="0"/>
        <w:jc w:val="both"/>
        <w:rPr>
          <w:rFonts w:ascii="Arial" w:hAnsi="Arial" w:cs="Arial"/>
          <w:color w:val="000000"/>
          <w:lang w:eastAsia="en-GB"/>
        </w:rPr>
      </w:pPr>
    </w:p>
    <w:p w14:paraId="4DE35990" w14:textId="56359B29" w:rsidR="00B611A3" w:rsidRPr="00DE5E22" w:rsidRDefault="00DE5E22" w:rsidP="008F7988">
      <w:pPr>
        <w:pStyle w:val="Heading2"/>
        <w:jc w:val="both"/>
        <w:rPr>
          <w:rFonts w:ascii="Arial" w:hAnsi="Arial" w:cs="Arial"/>
          <w:b/>
          <w:color w:val="auto"/>
          <w:sz w:val="22"/>
          <w:szCs w:val="22"/>
          <w:lang w:eastAsia="en-GB"/>
        </w:rPr>
      </w:pPr>
      <w:bookmarkStart w:id="11" w:name="_Toc202966934"/>
      <w:r w:rsidRPr="00DE5E22">
        <w:rPr>
          <w:rFonts w:ascii="Arial" w:hAnsi="Arial" w:cs="Arial"/>
          <w:b/>
          <w:color w:val="auto"/>
          <w:sz w:val="22"/>
          <w:szCs w:val="22"/>
          <w:lang w:eastAsia="en-GB"/>
        </w:rPr>
        <w:t>10</w:t>
      </w:r>
      <w:r w:rsidR="00B611A3" w:rsidRPr="00DE5E22">
        <w:rPr>
          <w:rFonts w:ascii="Arial" w:hAnsi="Arial" w:cs="Arial"/>
          <w:b/>
          <w:color w:val="auto"/>
          <w:sz w:val="22"/>
          <w:szCs w:val="22"/>
          <w:lang w:eastAsia="en-GB"/>
        </w:rPr>
        <w:t>. Research Ethics</w:t>
      </w:r>
      <w:bookmarkEnd w:id="11"/>
    </w:p>
    <w:p w14:paraId="25EFC241" w14:textId="77777777" w:rsidR="00C90175" w:rsidRDefault="00C90175" w:rsidP="008F7988">
      <w:pPr>
        <w:autoSpaceDE w:val="0"/>
        <w:autoSpaceDN w:val="0"/>
        <w:adjustRightInd w:val="0"/>
        <w:spacing w:after="0"/>
        <w:jc w:val="both"/>
        <w:rPr>
          <w:rFonts w:ascii="Arial" w:hAnsi="Arial" w:cs="Arial"/>
          <w:color w:val="000000"/>
          <w:lang w:eastAsia="en-GB"/>
        </w:rPr>
      </w:pPr>
    </w:p>
    <w:p w14:paraId="79FC0263" w14:textId="0705C04D" w:rsidR="001B073D" w:rsidRPr="00DB6E69" w:rsidRDefault="008B1D3C" w:rsidP="008F7988">
      <w:pPr>
        <w:autoSpaceDE w:val="0"/>
        <w:autoSpaceDN w:val="0"/>
        <w:adjustRightInd w:val="0"/>
        <w:spacing w:after="0"/>
        <w:jc w:val="both"/>
        <w:rPr>
          <w:rFonts w:ascii="Arial" w:hAnsi="Arial" w:cs="Arial"/>
          <w:color w:val="000000"/>
          <w:lang w:eastAsia="en-GB"/>
        </w:rPr>
      </w:pPr>
      <w:r w:rsidRPr="00591B8F">
        <w:rPr>
          <w:rFonts w:ascii="Arial" w:hAnsi="Arial" w:cs="Arial"/>
        </w:rPr>
        <w:t xml:space="preserve">The Contractee </w:t>
      </w:r>
      <w:r>
        <w:rPr>
          <w:rFonts w:ascii="Arial" w:hAnsi="Arial" w:cs="Arial"/>
        </w:rPr>
        <w:t>will adhere</w:t>
      </w:r>
      <w:r w:rsidRPr="00591B8F">
        <w:rPr>
          <w:rFonts w:ascii="Arial" w:hAnsi="Arial" w:cs="Arial"/>
        </w:rPr>
        <w:t xml:space="preserve"> to the terms of the </w:t>
      </w:r>
      <w:r w:rsidR="00293AB4">
        <w:rPr>
          <w:rFonts w:ascii="Arial" w:hAnsi="Arial" w:cs="Arial"/>
        </w:rPr>
        <w:t>STEG</w:t>
      </w:r>
      <w:r w:rsidRPr="00591B8F">
        <w:rPr>
          <w:rFonts w:ascii="Arial" w:hAnsi="Arial" w:cs="Arial"/>
        </w:rPr>
        <w:t xml:space="preserve"> Code of Conduct for Researchers.</w:t>
      </w:r>
      <w:r>
        <w:rPr>
          <w:rFonts w:ascii="Arial" w:hAnsi="Arial" w:cs="Arial"/>
        </w:rPr>
        <w:t xml:space="preserve"> </w:t>
      </w:r>
      <w:r w:rsidR="001B073D" w:rsidRPr="00DB6E69">
        <w:rPr>
          <w:rFonts w:ascii="Arial" w:hAnsi="Arial" w:cs="Arial"/>
          <w:color w:val="000000"/>
          <w:lang w:eastAsia="en-GB"/>
        </w:rPr>
        <w:t xml:space="preserve">Ethical issues relating to the research project, as defined in the </w:t>
      </w:r>
      <w:r w:rsidR="00293AB4">
        <w:rPr>
          <w:rFonts w:ascii="Arial" w:hAnsi="Arial" w:cs="Arial"/>
          <w:color w:val="000000"/>
          <w:lang w:eastAsia="en-GB"/>
        </w:rPr>
        <w:t>STEG</w:t>
      </w:r>
      <w:r w:rsidR="001B073D" w:rsidRPr="00DB6E69">
        <w:rPr>
          <w:rFonts w:ascii="Arial" w:hAnsi="Arial" w:cs="Arial"/>
          <w:color w:val="000000"/>
          <w:lang w:eastAsia="en-GB"/>
        </w:rPr>
        <w:t xml:space="preserve"> Code of Conduct for Researchers, must be clearly identified. Approval to undertake the research must be sought before any work requiring ethical approval commences. </w:t>
      </w:r>
    </w:p>
    <w:p w14:paraId="53F49ACE"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69E3C100" w14:textId="71850477" w:rsidR="001B073D" w:rsidRPr="00DE5E22" w:rsidRDefault="00F02296" w:rsidP="008F7988">
      <w:pPr>
        <w:pStyle w:val="Heading2"/>
        <w:jc w:val="both"/>
        <w:rPr>
          <w:rFonts w:ascii="Arial" w:hAnsi="Arial" w:cs="Arial"/>
          <w:b/>
          <w:color w:val="auto"/>
          <w:sz w:val="22"/>
          <w:szCs w:val="22"/>
          <w:lang w:eastAsia="en-GB"/>
        </w:rPr>
      </w:pPr>
      <w:bookmarkStart w:id="12" w:name="_Toc202966935"/>
      <w:r w:rsidRPr="00DE5E22">
        <w:rPr>
          <w:rFonts w:ascii="Arial" w:hAnsi="Arial" w:cs="Arial"/>
          <w:b/>
          <w:color w:val="auto"/>
          <w:sz w:val="22"/>
          <w:szCs w:val="22"/>
          <w:lang w:eastAsia="en-GB"/>
        </w:rPr>
        <w:t>1</w:t>
      </w:r>
      <w:r w:rsidR="00DE5E22" w:rsidRPr="00DE5E22">
        <w:rPr>
          <w:rFonts w:ascii="Arial" w:hAnsi="Arial" w:cs="Arial"/>
          <w:b/>
          <w:color w:val="auto"/>
          <w:sz w:val="22"/>
          <w:szCs w:val="22"/>
          <w:lang w:eastAsia="en-GB"/>
        </w:rPr>
        <w:t>1</w:t>
      </w:r>
      <w:r w:rsidR="001B073D" w:rsidRPr="00DE5E22">
        <w:rPr>
          <w:rFonts w:ascii="Arial" w:hAnsi="Arial" w:cs="Arial"/>
          <w:b/>
          <w:color w:val="auto"/>
          <w:sz w:val="22"/>
          <w:szCs w:val="22"/>
          <w:lang w:eastAsia="en-GB"/>
        </w:rPr>
        <w:t>. Open Access</w:t>
      </w:r>
      <w:bookmarkEnd w:id="12"/>
    </w:p>
    <w:p w14:paraId="617019FB" w14:textId="77777777" w:rsidR="00C90175" w:rsidRDefault="00C90175" w:rsidP="008F7988">
      <w:pPr>
        <w:spacing w:after="0"/>
        <w:jc w:val="both"/>
        <w:rPr>
          <w:rFonts w:ascii="Arial" w:hAnsi="Arial" w:cs="Arial"/>
          <w:iCs/>
        </w:rPr>
      </w:pPr>
    </w:p>
    <w:p w14:paraId="24A18B20" w14:textId="54332129" w:rsidR="001B073D" w:rsidRDefault="00293AB4" w:rsidP="008F7988">
      <w:pPr>
        <w:spacing w:after="0"/>
        <w:jc w:val="both"/>
        <w:rPr>
          <w:rFonts w:ascii="Arial" w:hAnsi="Arial" w:cs="Arial"/>
          <w:iCs/>
        </w:rPr>
      </w:pPr>
      <w:r>
        <w:rPr>
          <w:rFonts w:ascii="Arial" w:hAnsi="Arial" w:cs="Arial"/>
          <w:iCs/>
        </w:rPr>
        <w:t>FCDO</w:t>
      </w:r>
      <w:r w:rsidR="001B073D" w:rsidRPr="00DB6E69">
        <w:rPr>
          <w:rFonts w:ascii="Arial" w:hAnsi="Arial" w:cs="Arial"/>
          <w:iCs/>
        </w:rPr>
        <w:t xml:space="preserve"> is committed to strengthening demand for knowledge and improving access to research information. A copy of </w:t>
      </w:r>
      <w:r>
        <w:rPr>
          <w:rFonts w:ascii="Arial" w:hAnsi="Arial" w:cs="Arial"/>
          <w:iCs/>
        </w:rPr>
        <w:t>FCDO</w:t>
      </w:r>
      <w:r w:rsidR="001B073D" w:rsidRPr="00DB6E69">
        <w:rPr>
          <w:rFonts w:ascii="Arial" w:hAnsi="Arial" w:cs="Arial"/>
          <w:iCs/>
        </w:rPr>
        <w:t xml:space="preserve">’s Open Access policy will be provided to grant holders under the </w:t>
      </w:r>
      <w:r>
        <w:rPr>
          <w:rFonts w:ascii="Arial" w:hAnsi="Arial" w:cs="Arial"/>
          <w:iCs/>
        </w:rPr>
        <w:t>STEG</w:t>
      </w:r>
      <w:r w:rsidR="001B073D" w:rsidRPr="00DB6E69">
        <w:rPr>
          <w:rFonts w:ascii="Arial" w:hAnsi="Arial" w:cs="Arial"/>
          <w:iCs/>
        </w:rPr>
        <w:t xml:space="preserve"> project. Grant holders are required to adopt the policy and to maximise the use of open access publication wherever possible. </w:t>
      </w:r>
    </w:p>
    <w:p w14:paraId="64631567" w14:textId="77777777" w:rsidR="001B073D" w:rsidRPr="00DB6E69" w:rsidRDefault="001B073D" w:rsidP="008F7988">
      <w:pPr>
        <w:spacing w:after="0"/>
        <w:jc w:val="both"/>
        <w:rPr>
          <w:rFonts w:ascii="Arial" w:hAnsi="Arial" w:cs="Arial"/>
          <w:iCs/>
        </w:rPr>
      </w:pPr>
    </w:p>
    <w:p w14:paraId="4C17E549" w14:textId="7B4D228B" w:rsidR="001B073D" w:rsidRPr="00140229" w:rsidRDefault="00293AB4" w:rsidP="008F7988">
      <w:pPr>
        <w:pStyle w:val="CommentText"/>
        <w:spacing w:line="276" w:lineRule="auto"/>
        <w:jc w:val="both"/>
        <w:rPr>
          <w:rFonts w:ascii="Arial" w:hAnsi="Arial" w:cs="Arial"/>
          <w:iCs/>
          <w:sz w:val="22"/>
          <w:szCs w:val="22"/>
        </w:rPr>
      </w:pPr>
      <w:r>
        <w:rPr>
          <w:rFonts w:ascii="Arial" w:hAnsi="Arial" w:cs="Arial"/>
          <w:iCs/>
          <w:sz w:val="22"/>
          <w:szCs w:val="22"/>
        </w:rPr>
        <w:t>FCDO</w:t>
      </w:r>
      <w:r w:rsidR="001B073D" w:rsidRPr="00140229">
        <w:rPr>
          <w:rFonts w:ascii="Arial" w:hAnsi="Arial" w:cs="Arial"/>
          <w:iCs/>
          <w:sz w:val="22"/>
          <w:szCs w:val="22"/>
        </w:rPr>
        <w:t xml:space="preserve"> also requires grant holders under the </w:t>
      </w:r>
      <w:r>
        <w:rPr>
          <w:rFonts w:ascii="Arial" w:hAnsi="Arial" w:cs="Arial"/>
          <w:iCs/>
          <w:sz w:val="22"/>
          <w:szCs w:val="22"/>
        </w:rPr>
        <w:t>STEG</w:t>
      </w:r>
      <w:r w:rsidR="001B073D" w:rsidRPr="00140229">
        <w:rPr>
          <w:rFonts w:ascii="Arial" w:hAnsi="Arial" w:cs="Arial"/>
          <w:iCs/>
          <w:sz w:val="22"/>
          <w:szCs w:val="22"/>
        </w:rPr>
        <w:t xml:space="preserve"> project to:</w:t>
      </w:r>
      <w:r w:rsidR="009A0C66" w:rsidRPr="00140229">
        <w:rPr>
          <w:sz w:val="22"/>
          <w:szCs w:val="22"/>
        </w:rPr>
        <w:t xml:space="preserve"> </w:t>
      </w:r>
    </w:p>
    <w:p w14:paraId="4BC3F12B" w14:textId="31019C3E" w:rsidR="001B073D" w:rsidRDefault="001B073D" w:rsidP="008F7988">
      <w:pPr>
        <w:numPr>
          <w:ilvl w:val="0"/>
          <w:numId w:val="4"/>
        </w:numPr>
        <w:spacing w:after="0"/>
        <w:jc w:val="both"/>
        <w:rPr>
          <w:rFonts w:ascii="Arial" w:hAnsi="Arial" w:cs="Arial"/>
          <w:iCs/>
        </w:rPr>
      </w:pPr>
      <w:r w:rsidRPr="00DB6E69">
        <w:rPr>
          <w:rFonts w:ascii="Arial" w:hAnsi="Arial" w:cs="Arial"/>
          <w:iCs/>
        </w:rPr>
        <w:t xml:space="preserve">Archive quantitative and qualitative data sets, resulting from the research it funds, with appropriate data archiving repositories at the earliest opportunity </w:t>
      </w:r>
    </w:p>
    <w:p w14:paraId="25D3B983" w14:textId="776FF27C" w:rsidR="00DD79AD" w:rsidRPr="004644C9" w:rsidRDefault="00DD79AD" w:rsidP="008F7988">
      <w:pPr>
        <w:numPr>
          <w:ilvl w:val="0"/>
          <w:numId w:val="4"/>
        </w:numPr>
        <w:spacing w:after="0"/>
        <w:jc w:val="both"/>
        <w:rPr>
          <w:rFonts w:ascii="Arial" w:hAnsi="Arial" w:cs="Arial"/>
          <w:bCs/>
          <w:color w:val="000000"/>
        </w:rPr>
      </w:pPr>
      <w:r>
        <w:rPr>
          <w:rFonts w:ascii="Arial" w:hAnsi="Arial" w:cs="Arial"/>
          <w:bCs/>
          <w:color w:val="000000"/>
        </w:rPr>
        <w:t>Submit datasets to CEPR</w:t>
      </w:r>
    </w:p>
    <w:p w14:paraId="3707DBAF" w14:textId="77777777" w:rsidR="001B073D" w:rsidRPr="00DB6E69" w:rsidRDefault="001B073D" w:rsidP="008F7988">
      <w:pPr>
        <w:numPr>
          <w:ilvl w:val="0"/>
          <w:numId w:val="4"/>
        </w:numPr>
        <w:spacing w:after="0"/>
        <w:jc w:val="both"/>
        <w:rPr>
          <w:rFonts w:ascii="Arial" w:hAnsi="Arial" w:cs="Arial"/>
          <w:iCs/>
        </w:rPr>
      </w:pPr>
      <w:r w:rsidRPr="00DB6E69">
        <w:rPr>
          <w:rFonts w:ascii="Arial" w:hAnsi="Arial" w:cs="Arial"/>
          <w:iCs/>
        </w:rPr>
        <w:t>Retain the raw datasets for a minimum of five years</w:t>
      </w:r>
    </w:p>
    <w:p w14:paraId="438392FA" w14:textId="197CB2D5" w:rsidR="001B073D" w:rsidRPr="00DB6E69" w:rsidRDefault="001B073D" w:rsidP="008F7988">
      <w:pPr>
        <w:numPr>
          <w:ilvl w:val="0"/>
          <w:numId w:val="4"/>
        </w:numPr>
        <w:spacing w:after="0"/>
        <w:jc w:val="both"/>
        <w:rPr>
          <w:rFonts w:ascii="Arial" w:hAnsi="Arial" w:cs="Arial"/>
          <w:iCs/>
        </w:rPr>
      </w:pPr>
      <w:r w:rsidRPr="00DB6E69">
        <w:rPr>
          <w:rFonts w:ascii="Arial" w:hAnsi="Arial" w:cs="Arial"/>
          <w:iCs/>
        </w:rPr>
        <w:t xml:space="preserve">Deposit the metadata on the R4D section of </w:t>
      </w:r>
      <w:r w:rsidR="00293AB4">
        <w:rPr>
          <w:rFonts w:ascii="Arial" w:hAnsi="Arial" w:cs="Arial"/>
          <w:iCs/>
        </w:rPr>
        <w:t>FCDO</w:t>
      </w:r>
      <w:r w:rsidRPr="00DB6E69">
        <w:rPr>
          <w:rFonts w:ascii="Arial" w:hAnsi="Arial" w:cs="Arial"/>
          <w:iCs/>
        </w:rPr>
        <w:t>’s website via CEPR</w:t>
      </w:r>
    </w:p>
    <w:p w14:paraId="29AA68D3" w14:textId="77777777" w:rsidR="001B073D" w:rsidRPr="00DB6E69" w:rsidRDefault="001B073D" w:rsidP="008F7988">
      <w:pPr>
        <w:numPr>
          <w:ilvl w:val="0"/>
          <w:numId w:val="4"/>
        </w:numPr>
        <w:spacing w:after="0"/>
        <w:jc w:val="both"/>
        <w:rPr>
          <w:rFonts w:ascii="Arial" w:hAnsi="Arial" w:cs="Arial"/>
          <w:iCs/>
        </w:rPr>
      </w:pPr>
      <w:r w:rsidRPr="00DB6E69">
        <w:rPr>
          <w:rFonts w:ascii="Arial" w:hAnsi="Arial" w:cs="Arial"/>
          <w:iCs/>
        </w:rPr>
        <w:t>Deposit reports and other written material in R4D via CEPR</w:t>
      </w:r>
    </w:p>
    <w:p w14:paraId="09841EA1" w14:textId="08A1A3D0" w:rsidR="001B073D" w:rsidRPr="00DB6E69" w:rsidRDefault="001B073D" w:rsidP="008F7988">
      <w:pPr>
        <w:numPr>
          <w:ilvl w:val="0"/>
          <w:numId w:val="4"/>
        </w:numPr>
        <w:spacing w:after="0"/>
        <w:jc w:val="both"/>
        <w:rPr>
          <w:rFonts w:ascii="Arial" w:hAnsi="Arial" w:cs="Arial"/>
          <w:iCs/>
        </w:rPr>
      </w:pPr>
      <w:r w:rsidRPr="00DB6E69">
        <w:rPr>
          <w:rFonts w:ascii="Arial" w:hAnsi="Arial" w:cs="Arial"/>
          <w:iCs/>
        </w:rPr>
        <w:t>Make all peer-reviewed journal articles arising from the project open access</w:t>
      </w:r>
    </w:p>
    <w:p w14:paraId="51F73F39" w14:textId="7B062145" w:rsidR="001B073D" w:rsidRPr="00DB6E69" w:rsidRDefault="334F0ACA" w:rsidP="38520DCC">
      <w:pPr>
        <w:spacing w:after="0"/>
        <w:jc w:val="both"/>
        <w:rPr>
          <w:i/>
          <w:iCs/>
        </w:rPr>
      </w:pPr>
      <w:r>
        <w:rPr>
          <w:rFonts w:ascii="Arial" w:hAnsi="Arial" w:cs="Arial"/>
          <w:iCs/>
        </w:rPr>
        <w:t>FCDO</w:t>
      </w:r>
      <w:r w:rsidR="06410E5F" w:rsidRPr="00DB6E69">
        <w:rPr>
          <w:rFonts w:ascii="Arial" w:hAnsi="Arial" w:cs="Arial"/>
          <w:iCs/>
        </w:rPr>
        <w:t xml:space="preserve"> and the Contractor will jointly monitor the extent of open access publication as part of project monitoring. </w:t>
      </w:r>
      <w:r w:rsidR="11875767">
        <w:rPr>
          <w:rFonts w:ascii="Arial" w:hAnsi="Arial" w:cs="Arial"/>
          <w:iCs/>
        </w:rPr>
        <w:t>Contractees</w:t>
      </w:r>
      <w:r w:rsidR="06410E5F" w:rsidRPr="00DB6E69">
        <w:rPr>
          <w:rFonts w:ascii="Arial" w:hAnsi="Arial" w:cs="Arial"/>
          <w:iCs/>
        </w:rPr>
        <w:t xml:space="preserve"> are required to create an Access and Data Management Plan for their project </w:t>
      </w:r>
      <w:r w:rsidR="7FFA7553">
        <w:rPr>
          <w:rFonts w:ascii="Arial" w:hAnsi="Arial" w:cs="Arial"/>
          <w:iCs/>
        </w:rPr>
        <w:t xml:space="preserve">and submit to the Contractor by month </w:t>
      </w:r>
      <w:r w:rsidR="28EA697B">
        <w:rPr>
          <w:rFonts w:ascii="Arial" w:hAnsi="Arial" w:cs="Arial"/>
          <w:iCs/>
        </w:rPr>
        <w:t>7</w:t>
      </w:r>
      <w:r w:rsidR="7FFA7553">
        <w:rPr>
          <w:rFonts w:ascii="Arial" w:hAnsi="Arial" w:cs="Arial"/>
          <w:iCs/>
        </w:rPr>
        <w:t xml:space="preserve">, </w:t>
      </w:r>
      <w:r w:rsidR="7FFA7553" w:rsidRPr="00A20580">
        <w:rPr>
          <w:rFonts w:ascii="Arial" w:hAnsi="Arial" w:cs="Arial"/>
          <w:iCs/>
          <w:highlight w:val="yellow"/>
        </w:rPr>
        <w:t>that is xx/xx/xxxx.</w:t>
      </w:r>
      <w:r w:rsidR="7FFA7553">
        <w:rPr>
          <w:rFonts w:ascii="Arial" w:hAnsi="Arial" w:cs="Arial"/>
          <w:iCs/>
        </w:rPr>
        <w:t xml:space="preserve"> </w:t>
      </w:r>
    </w:p>
    <w:p w14:paraId="1541526A" w14:textId="3C747CF4" w:rsidR="001B073D" w:rsidRPr="00DB6E69" w:rsidRDefault="001B073D" w:rsidP="24B2EFE3">
      <w:pPr>
        <w:spacing w:after="0"/>
        <w:jc w:val="both"/>
        <w:rPr>
          <w:rFonts w:ascii="Arial" w:hAnsi="Arial" w:cs="Arial"/>
        </w:rPr>
      </w:pPr>
    </w:p>
    <w:p w14:paraId="61138DE3" w14:textId="4EEEEAD4" w:rsidR="40F9F27F" w:rsidRDefault="40F9F27F" w:rsidP="24B2EFE3">
      <w:pPr>
        <w:spacing w:after="0"/>
        <w:jc w:val="both"/>
        <w:rPr>
          <w:rFonts w:ascii="Arial" w:hAnsi="Arial" w:cs="Arial"/>
        </w:rPr>
      </w:pPr>
      <w:r w:rsidRPr="24B2EFE3">
        <w:rPr>
          <w:rFonts w:ascii="Arial" w:hAnsi="Arial" w:cs="Arial"/>
        </w:rPr>
        <w:t>Failure to comply with the requirements set out in this Article, including the timely submission of datasets, may be taken into account in the assessment of the Contractee’s eligibility for future funding under the STEG programme and other FCDO funded programmes administered by the Contractor.</w:t>
      </w:r>
    </w:p>
    <w:p w14:paraId="77505795" w14:textId="3FC51199" w:rsidR="24B2EFE3" w:rsidRDefault="24B2EFE3" w:rsidP="24B2EFE3">
      <w:pPr>
        <w:spacing w:after="0"/>
        <w:jc w:val="both"/>
        <w:rPr>
          <w:rFonts w:ascii="Arial" w:hAnsi="Arial" w:cs="Arial"/>
        </w:rPr>
      </w:pPr>
    </w:p>
    <w:p w14:paraId="060364C8" w14:textId="7817E673" w:rsidR="001B073D" w:rsidRPr="00A20580" w:rsidRDefault="001B073D" w:rsidP="008F7988">
      <w:pPr>
        <w:pStyle w:val="Heading2"/>
        <w:jc w:val="both"/>
        <w:rPr>
          <w:rFonts w:ascii="Arial" w:hAnsi="Arial" w:cs="Arial"/>
          <w:b/>
          <w:color w:val="auto"/>
          <w:sz w:val="22"/>
          <w:szCs w:val="22"/>
          <w:lang w:eastAsia="en-GB"/>
        </w:rPr>
      </w:pPr>
      <w:bookmarkStart w:id="13" w:name="_Toc202966936"/>
      <w:r w:rsidRPr="00A20580">
        <w:rPr>
          <w:rFonts w:ascii="Arial" w:hAnsi="Arial" w:cs="Arial"/>
          <w:b/>
          <w:color w:val="auto"/>
          <w:sz w:val="22"/>
          <w:szCs w:val="22"/>
          <w:lang w:eastAsia="en-GB"/>
        </w:rPr>
        <w:t>1</w:t>
      </w:r>
      <w:r w:rsidR="00A20580" w:rsidRPr="00A20580">
        <w:rPr>
          <w:rFonts w:ascii="Arial" w:hAnsi="Arial" w:cs="Arial"/>
          <w:b/>
          <w:color w:val="auto"/>
          <w:sz w:val="22"/>
          <w:szCs w:val="22"/>
          <w:lang w:eastAsia="en-GB"/>
        </w:rPr>
        <w:t>2</w:t>
      </w:r>
      <w:r w:rsidRPr="00A20580">
        <w:rPr>
          <w:rFonts w:ascii="Arial" w:hAnsi="Arial" w:cs="Arial"/>
          <w:b/>
          <w:color w:val="auto"/>
          <w:sz w:val="22"/>
          <w:szCs w:val="22"/>
          <w:lang w:eastAsia="en-GB"/>
        </w:rPr>
        <w:t>. Media</w:t>
      </w:r>
      <w:bookmarkEnd w:id="13"/>
    </w:p>
    <w:p w14:paraId="4B3E0FF1" w14:textId="77777777" w:rsidR="00C90175" w:rsidRDefault="00C90175" w:rsidP="008F7988">
      <w:pPr>
        <w:spacing w:after="0"/>
        <w:jc w:val="both"/>
        <w:rPr>
          <w:rFonts w:ascii="Arial" w:hAnsi="Arial" w:cs="Arial"/>
          <w:iCs/>
        </w:rPr>
      </w:pPr>
    </w:p>
    <w:p w14:paraId="26F66EBD" w14:textId="2507DFA4" w:rsidR="001B073D" w:rsidRPr="00DB6E69" w:rsidRDefault="001B073D" w:rsidP="008F7988">
      <w:pPr>
        <w:spacing w:after="0"/>
        <w:jc w:val="both"/>
        <w:rPr>
          <w:rFonts w:ascii="Arial" w:hAnsi="Arial" w:cs="Arial"/>
          <w:iCs/>
        </w:rPr>
      </w:pPr>
      <w:r w:rsidRPr="00DB6E69">
        <w:rPr>
          <w:rFonts w:ascii="Arial" w:hAnsi="Arial" w:cs="Arial"/>
          <w:iCs/>
        </w:rPr>
        <w:t xml:space="preserve">The Contractee should agree the content of any media statements, if required, with the Contractor and/or </w:t>
      </w:r>
      <w:r w:rsidR="00293AB4">
        <w:rPr>
          <w:rFonts w:ascii="Arial" w:hAnsi="Arial" w:cs="Arial"/>
          <w:iCs/>
        </w:rPr>
        <w:t>FCDO</w:t>
      </w:r>
      <w:r w:rsidRPr="00DB6E69">
        <w:rPr>
          <w:rFonts w:ascii="Arial" w:hAnsi="Arial" w:cs="Arial"/>
          <w:iCs/>
        </w:rPr>
        <w:t xml:space="preserve"> prior to publication.</w:t>
      </w:r>
    </w:p>
    <w:p w14:paraId="5703087F" w14:textId="77777777" w:rsidR="001B073D" w:rsidRPr="00DB6E69" w:rsidRDefault="001B073D" w:rsidP="008F7988">
      <w:pPr>
        <w:spacing w:after="0"/>
        <w:jc w:val="both"/>
        <w:rPr>
          <w:rFonts w:ascii="Arial" w:hAnsi="Arial" w:cs="Arial"/>
          <w:iCs/>
        </w:rPr>
      </w:pPr>
    </w:p>
    <w:p w14:paraId="2A69E70D" w14:textId="1AB36E31" w:rsidR="001B073D" w:rsidRPr="00DB6E69" w:rsidRDefault="001B073D" w:rsidP="008F7988">
      <w:pPr>
        <w:spacing w:after="0"/>
        <w:jc w:val="both"/>
        <w:rPr>
          <w:rFonts w:ascii="Arial" w:hAnsi="Arial" w:cs="Arial"/>
          <w:iCs/>
        </w:rPr>
      </w:pPr>
      <w:r w:rsidRPr="00DB6E69">
        <w:rPr>
          <w:rFonts w:ascii="Arial" w:hAnsi="Arial" w:cs="Arial"/>
          <w:iCs/>
        </w:rPr>
        <w:t xml:space="preserve">The use of the </w:t>
      </w:r>
      <w:r w:rsidR="00293AB4">
        <w:rPr>
          <w:rFonts w:ascii="Arial" w:hAnsi="Arial" w:cs="Arial"/>
          <w:iCs/>
        </w:rPr>
        <w:t>STEG</w:t>
      </w:r>
      <w:r w:rsidRPr="00DB6E69">
        <w:rPr>
          <w:rFonts w:ascii="Arial" w:hAnsi="Arial" w:cs="Arial"/>
          <w:iCs/>
        </w:rPr>
        <w:t xml:space="preserve">, CEPR or </w:t>
      </w:r>
      <w:r w:rsidR="00293AB4">
        <w:rPr>
          <w:rFonts w:ascii="Arial" w:hAnsi="Arial" w:cs="Arial"/>
          <w:iCs/>
        </w:rPr>
        <w:t>FCDO</w:t>
      </w:r>
      <w:r w:rsidRPr="00DB6E69">
        <w:rPr>
          <w:rFonts w:ascii="Arial" w:hAnsi="Arial" w:cs="Arial"/>
          <w:iCs/>
        </w:rPr>
        <w:t xml:space="preserve"> logos must be agreed with the Contractor and </w:t>
      </w:r>
      <w:r w:rsidR="00293AB4">
        <w:rPr>
          <w:rFonts w:ascii="Arial" w:hAnsi="Arial" w:cs="Arial"/>
          <w:iCs/>
        </w:rPr>
        <w:t>FCDO</w:t>
      </w:r>
      <w:r w:rsidRPr="00DB6E69">
        <w:rPr>
          <w:rFonts w:ascii="Arial" w:hAnsi="Arial" w:cs="Arial"/>
          <w:iCs/>
        </w:rPr>
        <w:t xml:space="preserve"> on a case-by-case basis.</w:t>
      </w:r>
    </w:p>
    <w:p w14:paraId="3BD19B50" w14:textId="77777777" w:rsidR="001B073D" w:rsidRPr="00DB6E69" w:rsidRDefault="001B073D" w:rsidP="008F7988">
      <w:pPr>
        <w:spacing w:after="0"/>
        <w:jc w:val="both"/>
        <w:rPr>
          <w:rFonts w:ascii="Arial" w:hAnsi="Arial" w:cs="Arial"/>
        </w:rPr>
      </w:pPr>
    </w:p>
    <w:p w14:paraId="734031BD" w14:textId="016747CE" w:rsidR="001B073D" w:rsidRPr="00DB6E69" w:rsidRDefault="001B073D" w:rsidP="008F7988">
      <w:pPr>
        <w:pStyle w:val="Heading2"/>
        <w:jc w:val="both"/>
        <w:rPr>
          <w:rFonts w:ascii="Arial" w:hAnsi="Arial" w:cs="Arial"/>
          <w:b/>
          <w:bCs/>
          <w:color w:val="000000"/>
          <w:lang w:eastAsia="en-GB"/>
        </w:rPr>
      </w:pPr>
      <w:bookmarkStart w:id="14" w:name="_Toc202966937"/>
      <w:r w:rsidRPr="00A20580">
        <w:rPr>
          <w:rFonts w:ascii="Arial" w:hAnsi="Arial" w:cs="Arial"/>
          <w:b/>
          <w:color w:val="auto"/>
          <w:sz w:val="22"/>
          <w:szCs w:val="22"/>
          <w:lang w:eastAsia="en-GB"/>
        </w:rPr>
        <w:t>1</w:t>
      </w:r>
      <w:r w:rsidR="00A20580" w:rsidRPr="00A20580">
        <w:rPr>
          <w:rFonts w:ascii="Arial" w:hAnsi="Arial" w:cs="Arial"/>
          <w:b/>
          <w:color w:val="auto"/>
          <w:sz w:val="22"/>
          <w:szCs w:val="22"/>
          <w:lang w:eastAsia="en-GB"/>
        </w:rPr>
        <w:t>3</w:t>
      </w:r>
      <w:r w:rsidRPr="00A20580">
        <w:rPr>
          <w:rFonts w:ascii="Arial" w:hAnsi="Arial" w:cs="Arial"/>
          <w:b/>
          <w:color w:val="auto"/>
          <w:sz w:val="22"/>
          <w:szCs w:val="22"/>
          <w:lang w:eastAsia="en-GB"/>
        </w:rPr>
        <w:t>. Publication and Acknowledgement of Support</w:t>
      </w:r>
      <w:bookmarkEnd w:id="14"/>
    </w:p>
    <w:p w14:paraId="00C10C29" w14:textId="77777777" w:rsidR="00C90175" w:rsidRDefault="00C90175" w:rsidP="008F7988">
      <w:pPr>
        <w:spacing w:after="0"/>
        <w:jc w:val="both"/>
        <w:rPr>
          <w:rFonts w:ascii="Arial" w:hAnsi="Arial" w:cs="Arial"/>
          <w:color w:val="000000"/>
          <w:lang w:eastAsia="en-GB"/>
        </w:rPr>
      </w:pPr>
    </w:p>
    <w:p w14:paraId="08FC34F9" w14:textId="53CC051E" w:rsidR="00FF323A" w:rsidRDefault="001B073D" w:rsidP="008F7988">
      <w:pPr>
        <w:spacing w:after="0"/>
        <w:jc w:val="both"/>
        <w:rPr>
          <w:rFonts w:ascii="Arial" w:hAnsi="Arial" w:cs="Arial"/>
          <w:color w:val="000000"/>
          <w:lang w:eastAsia="en-GB"/>
        </w:rPr>
      </w:pPr>
      <w:r w:rsidRPr="00DB6E69">
        <w:rPr>
          <w:rFonts w:ascii="Arial" w:hAnsi="Arial" w:cs="Arial"/>
          <w:color w:val="000000"/>
          <w:lang w:eastAsia="en-GB"/>
        </w:rPr>
        <w:t>The Contractee shall retain all rights to the work produced under this Agreement. Upon production of any such work, the Contractee shall automatically grant the Contractor an irrevocable, worldwide, royalty-free, non-exclusive licen</w:t>
      </w:r>
      <w:r w:rsidR="00385EF0">
        <w:rPr>
          <w:rFonts w:ascii="Arial" w:hAnsi="Arial" w:cs="Arial"/>
          <w:color w:val="000000"/>
          <w:lang w:eastAsia="en-GB"/>
        </w:rPr>
        <w:t>c</w:t>
      </w:r>
      <w:r w:rsidRPr="00DB6E69">
        <w:rPr>
          <w:rFonts w:ascii="Arial" w:hAnsi="Arial" w:cs="Arial"/>
          <w:color w:val="000000"/>
          <w:lang w:eastAsia="en-GB"/>
        </w:rPr>
        <w:t>e to use, reproduce, publish or re-publish, or otherwise disseminate such copyrighted work. The Contractor shall credit the Recipient’s authorship on all copies of the works that are disseminated. In view of the support provided, the Contractee shall also undertake to mention the financial assistance received in the publication of their research.</w:t>
      </w:r>
    </w:p>
    <w:p w14:paraId="4E88F126" w14:textId="77777777" w:rsidR="001B073D" w:rsidRPr="00DB6E69" w:rsidRDefault="001B073D" w:rsidP="008F7988">
      <w:pPr>
        <w:spacing w:after="0"/>
        <w:jc w:val="both"/>
        <w:rPr>
          <w:rFonts w:ascii="Arial" w:hAnsi="Arial" w:cs="Arial"/>
          <w:color w:val="000000"/>
          <w:lang w:eastAsia="en-GB"/>
        </w:rPr>
      </w:pPr>
      <w:r w:rsidRPr="00DB6E69">
        <w:rPr>
          <w:rFonts w:ascii="Arial" w:hAnsi="Arial" w:cs="Arial"/>
          <w:color w:val="000000"/>
          <w:lang w:eastAsia="en-GB"/>
        </w:rPr>
        <w:t xml:space="preserve"> </w:t>
      </w:r>
    </w:p>
    <w:p w14:paraId="0BDAD36A" w14:textId="3C5B5909" w:rsidR="009443EE" w:rsidRDefault="001B073D" w:rsidP="008F7988">
      <w:pPr>
        <w:autoSpaceDE w:val="0"/>
        <w:autoSpaceDN w:val="0"/>
        <w:adjustRightInd w:val="0"/>
        <w:spacing w:after="0"/>
        <w:jc w:val="both"/>
        <w:rPr>
          <w:rFonts w:ascii="Arial" w:hAnsi="Arial" w:cs="Arial"/>
          <w:iCs/>
          <w:lang w:eastAsia="en-GB"/>
        </w:rPr>
      </w:pPr>
      <w:r w:rsidRPr="00DB6E69">
        <w:rPr>
          <w:rFonts w:ascii="Arial" w:hAnsi="Arial" w:cs="Arial"/>
          <w:iCs/>
          <w:lang w:eastAsia="en-GB"/>
        </w:rPr>
        <w:t xml:space="preserve">Any publication that results from the </w:t>
      </w:r>
      <w:r w:rsidR="00A20580">
        <w:rPr>
          <w:rFonts w:ascii="Arial" w:hAnsi="Arial" w:cs="Arial"/>
          <w:iCs/>
          <w:lang w:eastAsia="en-GB"/>
        </w:rPr>
        <w:t>P</w:t>
      </w:r>
      <w:r w:rsidRPr="00DB6E69">
        <w:rPr>
          <w:rFonts w:ascii="Arial" w:hAnsi="Arial" w:cs="Arial"/>
          <w:iCs/>
          <w:lang w:eastAsia="en-GB"/>
        </w:rPr>
        <w:t>roject shall contain the following acknowledgement:</w:t>
      </w:r>
    </w:p>
    <w:p w14:paraId="0EB53870" w14:textId="77777777" w:rsidR="009443EE" w:rsidRDefault="009443EE" w:rsidP="008F7988">
      <w:pPr>
        <w:autoSpaceDE w:val="0"/>
        <w:autoSpaceDN w:val="0"/>
        <w:adjustRightInd w:val="0"/>
        <w:spacing w:after="0"/>
        <w:jc w:val="both"/>
        <w:rPr>
          <w:rFonts w:ascii="Arial" w:hAnsi="Arial" w:cs="Arial"/>
          <w:iCs/>
          <w:lang w:eastAsia="en-GB"/>
        </w:rPr>
      </w:pPr>
    </w:p>
    <w:p w14:paraId="0603EBDA" w14:textId="77777777" w:rsidR="00293AB4" w:rsidRPr="00FE2F8A" w:rsidRDefault="00293AB4" w:rsidP="00293AB4">
      <w:pPr>
        <w:autoSpaceDE w:val="0"/>
        <w:autoSpaceDN w:val="0"/>
        <w:ind w:left="720"/>
        <w:jc w:val="both"/>
        <w:rPr>
          <w:rFonts w:ascii="Arial" w:hAnsi="Arial" w:cs="Arial"/>
          <w:color w:val="000000"/>
        </w:rPr>
      </w:pPr>
      <w:r w:rsidRPr="08F887DD">
        <w:rPr>
          <w:rFonts w:ascii="Arial" w:hAnsi="Arial" w:cs="Arial"/>
          <w:color w:val="000000" w:themeColor="text1"/>
        </w:rPr>
        <w:t>“This document is an output from the research initiative ‘</w:t>
      </w:r>
      <w:r>
        <w:rPr>
          <w:rFonts w:ascii="Arial" w:hAnsi="Arial" w:cs="Arial"/>
          <w:color w:val="000000" w:themeColor="text1"/>
        </w:rPr>
        <w:t>Structural Transformation and Economic Growth</w:t>
      </w:r>
      <w:r w:rsidRPr="08F887DD">
        <w:rPr>
          <w:rFonts w:ascii="Arial" w:hAnsi="Arial" w:cs="Arial"/>
          <w:color w:val="000000" w:themeColor="text1"/>
        </w:rPr>
        <w:t>’ (</w:t>
      </w:r>
      <w:r>
        <w:rPr>
          <w:rFonts w:ascii="Arial" w:hAnsi="Arial" w:cs="Arial"/>
          <w:color w:val="000000" w:themeColor="text1"/>
        </w:rPr>
        <w:t>STEG</w:t>
      </w:r>
      <w:r w:rsidRPr="08F887DD">
        <w:rPr>
          <w:rFonts w:ascii="Arial" w:hAnsi="Arial" w:cs="Arial"/>
          <w:color w:val="000000" w:themeColor="text1"/>
        </w:rPr>
        <w:t xml:space="preserve">), a programme funded by the Foreign, Commonwealth &amp; Development Office (FCDO), contract reference </w:t>
      </w:r>
      <w:r w:rsidRPr="08F887DD">
        <w:rPr>
          <w:rFonts w:ascii="Arial" w:hAnsi="Arial" w:cs="Arial"/>
          <w:color w:val="000000" w:themeColor="text1"/>
          <w:highlight w:val="yellow"/>
        </w:rPr>
        <w:t>STEG_LOA_xxxx_xxxx.</w:t>
      </w:r>
      <w:r w:rsidRPr="08F887DD">
        <w:rPr>
          <w:rFonts w:ascii="Arial" w:hAnsi="Arial" w:cs="Arial"/>
          <w:color w:val="000000" w:themeColor="text1"/>
        </w:rPr>
        <w:t xml:space="preserve"> The views expressed are not necessarily those of FCDO.”</w:t>
      </w:r>
    </w:p>
    <w:p w14:paraId="466D3743" w14:textId="33994FFF" w:rsidR="001B073D" w:rsidRDefault="001B073D" w:rsidP="008F7988">
      <w:pPr>
        <w:autoSpaceDE w:val="0"/>
        <w:autoSpaceDN w:val="0"/>
        <w:adjustRightInd w:val="0"/>
        <w:spacing w:after="0"/>
        <w:jc w:val="both"/>
        <w:rPr>
          <w:rFonts w:ascii="Arial" w:hAnsi="Arial" w:cs="Arial"/>
          <w:color w:val="000000"/>
          <w:lang w:eastAsia="en-GB"/>
        </w:rPr>
      </w:pPr>
    </w:p>
    <w:p w14:paraId="1B9EB7CA" w14:textId="00EB7F8C" w:rsidR="005902A4" w:rsidRDefault="005902A4" w:rsidP="008F7988">
      <w:pPr>
        <w:autoSpaceDE w:val="0"/>
        <w:autoSpaceDN w:val="0"/>
        <w:adjustRightInd w:val="0"/>
        <w:spacing w:after="0"/>
        <w:jc w:val="both"/>
        <w:rPr>
          <w:rFonts w:ascii="Arial" w:hAnsi="Arial" w:cs="Arial"/>
          <w:color w:val="000000"/>
          <w:lang w:eastAsia="en-GB"/>
        </w:rPr>
      </w:pPr>
      <w:r>
        <w:rPr>
          <w:rFonts w:ascii="Arial" w:hAnsi="Arial" w:cs="Arial"/>
          <w:color w:val="000000"/>
          <w:lang w:eastAsia="en-GB"/>
        </w:rPr>
        <w:t xml:space="preserve">The Contractee takes full responsibility for ensuring that Partner </w:t>
      </w:r>
      <w:r w:rsidR="00A20580">
        <w:rPr>
          <w:rFonts w:ascii="Arial" w:hAnsi="Arial" w:cs="Arial"/>
          <w:color w:val="000000"/>
          <w:lang w:eastAsia="en-GB"/>
        </w:rPr>
        <w:t>Institution(s)</w:t>
      </w:r>
      <w:r>
        <w:rPr>
          <w:rFonts w:ascii="Arial" w:hAnsi="Arial" w:cs="Arial"/>
          <w:color w:val="000000"/>
          <w:lang w:eastAsia="en-GB"/>
        </w:rPr>
        <w:t xml:space="preserve">, Subcontractors and External Consultants also use the </w:t>
      </w:r>
      <w:r w:rsidR="00293AB4">
        <w:rPr>
          <w:rFonts w:ascii="Arial" w:hAnsi="Arial" w:cs="Arial"/>
          <w:color w:val="000000"/>
          <w:lang w:eastAsia="en-GB"/>
        </w:rPr>
        <w:t>STEG</w:t>
      </w:r>
      <w:r>
        <w:rPr>
          <w:rFonts w:ascii="Arial" w:hAnsi="Arial" w:cs="Arial"/>
          <w:color w:val="000000"/>
          <w:lang w:eastAsia="en-GB"/>
        </w:rPr>
        <w:t xml:space="preserve"> acknowledg</w:t>
      </w:r>
      <w:r w:rsidR="005E1151">
        <w:rPr>
          <w:rFonts w:ascii="Arial" w:hAnsi="Arial" w:cs="Arial"/>
          <w:color w:val="000000"/>
          <w:lang w:eastAsia="en-GB"/>
        </w:rPr>
        <w:t>e</w:t>
      </w:r>
      <w:r>
        <w:rPr>
          <w:rFonts w:ascii="Arial" w:hAnsi="Arial" w:cs="Arial"/>
          <w:color w:val="000000"/>
          <w:lang w:eastAsia="en-GB"/>
        </w:rPr>
        <w:t xml:space="preserve">ment in any related publication. </w:t>
      </w:r>
    </w:p>
    <w:p w14:paraId="1BB6C7F9" w14:textId="77777777" w:rsidR="005902A4" w:rsidRPr="00DB6E69" w:rsidRDefault="005902A4" w:rsidP="008F7988">
      <w:pPr>
        <w:autoSpaceDE w:val="0"/>
        <w:autoSpaceDN w:val="0"/>
        <w:adjustRightInd w:val="0"/>
        <w:spacing w:after="0"/>
        <w:jc w:val="both"/>
        <w:rPr>
          <w:rFonts w:ascii="Arial" w:hAnsi="Arial" w:cs="Arial"/>
          <w:color w:val="000000"/>
          <w:lang w:eastAsia="en-GB"/>
        </w:rPr>
      </w:pPr>
    </w:p>
    <w:p w14:paraId="66EDF25C" w14:textId="774ACDCE" w:rsidR="001B073D" w:rsidRPr="00A20580" w:rsidRDefault="001B073D" w:rsidP="008F7988">
      <w:pPr>
        <w:pStyle w:val="Heading2"/>
        <w:jc w:val="both"/>
        <w:rPr>
          <w:rFonts w:ascii="Arial" w:hAnsi="Arial" w:cs="Arial"/>
          <w:b/>
          <w:color w:val="auto"/>
          <w:sz w:val="22"/>
          <w:szCs w:val="22"/>
          <w:lang w:eastAsia="en-GB"/>
        </w:rPr>
      </w:pPr>
      <w:bookmarkStart w:id="15" w:name="_Toc202966938"/>
      <w:r w:rsidRPr="00A20580">
        <w:rPr>
          <w:rFonts w:ascii="Arial" w:hAnsi="Arial" w:cs="Arial"/>
          <w:b/>
          <w:color w:val="auto"/>
          <w:sz w:val="22"/>
          <w:szCs w:val="22"/>
          <w:lang w:eastAsia="en-GB"/>
        </w:rPr>
        <w:t>1</w:t>
      </w:r>
      <w:r w:rsidR="00A20580">
        <w:rPr>
          <w:rFonts w:ascii="Arial" w:hAnsi="Arial" w:cs="Arial"/>
          <w:b/>
          <w:color w:val="auto"/>
          <w:sz w:val="22"/>
          <w:szCs w:val="22"/>
          <w:lang w:eastAsia="en-GB"/>
        </w:rPr>
        <w:t>4</w:t>
      </w:r>
      <w:r w:rsidRPr="00A20580">
        <w:rPr>
          <w:rFonts w:ascii="Arial" w:hAnsi="Arial" w:cs="Arial"/>
          <w:b/>
          <w:color w:val="auto"/>
          <w:sz w:val="22"/>
          <w:szCs w:val="22"/>
          <w:lang w:eastAsia="en-GB"/>
        </w:rPr>
        <w:t>. Staff</w:t>
      </w:r>
      <w:bookmarkEnd w:id="15"/>
    </w:p>
    <w:p w14:paraId="51779846" w14:textId="77777777" w:rsidR="00C90175" w:rsidRDefault="00C90175" w:rsidP="008F7988">
      <w:pPr>
        <w:autoSpaceDE w:val="0"/>
        <w:autoSpaceDN w:val="0"/>
        <w:adjustRightInd w:val="0"/>
        <w:spacing w:after="0"/>
        <w:jc w:val="both"/>
        <w:rPr>
          <w:rFonts w:ascii="Arial" w:hAnsi="Arial" w:cs="Arial"/>
          <w:color w:val="000000"/>
          <w:lang w:eastAsia="en-GB"/>
        </w:rPr>
      </w:pPr>
    </w:p>
    <w:p w14:paraId="7419A1FF" w14:textId="2F08CBE8"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 xml:space="preserve">The Contractee assumes full responsibility for staff funded through the </w:t>
      </w:r>
      <w:r w:rsidR="00293AB4">
        <w:rPr>
          <w:rFonts w:ascii="Arial" w:hAnsi="Arial" w:cs="Arial"/>
          <w:color w:val="000000"/>
          <w:lang w:eastAsia="en-GB"/>
        </w:rPr>
        <w:t>STEG</w:t>
      </w:r>
      <w:r w:rsidRPr="00DB6E69">
        <w:rPr>
          <w:rFonts w:ascii="Arial" w:hAnsi="Arial" w:cs="Arial"/>
          <w:color w:val="000000"/>
          <w:lang w:eastAsia="en-GB"/>
        </w:rPr>
        <w:t xml:space="preserve"> grant.</w:t>
      </w:r>
    </w:p>
    <w:p w14:paraId="1668BB69"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4AEA63B7" w14:textId="77777777"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The Contractee agrees to undertake all responsibilities for these staff, including their terms and conditions of employment and their training and supervision arising from the employer/employee relationship. Staff must be appointed on terms that are no less favourable than those of comparable posts in the Contractee’s organisation.</w:t>
      </w:r>
    </w:p>
    <w:p w14:paraId="1D0042A4"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37FF9A7F" w14:textId="5A518EE2" w:rsidR="00C90175" w:rsidRPr="00FA601A" w:rsidRDefault="001B073D" w:rsidP="00FA601A">
      <w:pPr>
        <w:pStyle w:val="Heading2"/>
        <w:jc w:val="both"/>
        <w:rPr>
          <w:rFonts w:ascii="Arial" w:hAnsi="Arial" w:cs="Arial"/>
          <w:b/>
          <w:color w:val="auto"/>
          <w:sz w:val="22"/>
          <w:szCs w:val="22"/>
          <w:lang w:eastAsia="en-GB"/>
        </w:rPr>
      </w:pPr>
      <w:bookmarkStart w:id="16" w:name="_Toc202966939"/>
      <w:r w:rsidRPr="00A20580">
        <w:rPr>
          <w:rFonts w:ascii="Arial" w:hAnsi="Arial" w:cs="Arial"/>
          <w:b/>
          <w:color w:val="auto"/>
          <w:sz w:val="22"/>
          <w:szCs w:val="22"/>
          <w:lang w:eastAsia="en-GB"/>
        </w:rPr>
        <w:t>1</w:t>
      </w:r>
      <w:r w:rsidR="00A20580" w:rsidRPr="00A20580">
        <w:rPr>
          <w:rFonts w:ascii="Arial" w:hAnsi="Arial" w:cs="Arial"/>
          <w:b/>
          <w:color w:val="auto"/>
          <w:sz w:val="22"/>
          <w:szCs w:val="22"/>
          <w:lang w:eastAsia="en-GB"/>
        </w:rPr>
        <w:t>5</w:t>
      </w:r>
      <w:r w:rsidRPr="00A20580">
        <w:rPr>
          <w:rFonts w:ascii="Arial" w:hAnsi="Arial" w:cs="Arial"/>
          <w:b/>
          <w:color w:val="auto"/>
          <w:sz w:val="22"/>
          <w:szCs w:val="22"/>
          <w:lang w:eastAsia="en-GB"/>
        </w:rPr>
        <w:t>. Equipment</w:t>
      </w:r>
      <w:bookmarkEnd w:id="16"/>
    </w:p>
    <w:p w14:paraId="23B08CD7" w14:textId="77777777" w:rsidR="008F7988" w:rsidRDefault="008F7988" w:rsidP="008F7988">
      <w:pPr>
        <w:autoSpaceDE w:val="0"/>
        <w:autoSpaceDN w:val="0"/>
        <w:adjustRightInd w:val="0"/>
        <w:spacing w:after="0"/>
        <w:jc w:val="both"/>
        <w:rPr>
          <w:rFonts w:ascii="Arial" w:hAnsi="Arial" w:cs="Arial"/>
          <w:lang w:eastAsia="en-GB"/>
        </w:rPr>
      </w:pPr>
    </w:p>
    <w:p w14:paraId="09BCB0E4" w14:textId="01548CF7" w:rsidR="00E627F8"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 xml:space="preserve">Equipment purchased from grant funds is primarily for use on the research </w:t>
      </w:r>
      <w:r w:rsidR="00A20580">
        <w:rPr>
          <w:rFonts w:ascii="Arial" w:hAnsi="Arial" w:cs="Arial"/>
          <w:lang w:eastAsia="en-GB"/>
        </w:rPr>
        <w:t>P</w:t>
      </w:r>
      <w:r w:rsidRPr="00DB6E69">
        <w:rPr>
          <w:rFonts w:ascii="Arial" w:hAnsi="Arial" w:cs="Arial"/>
          <w:lang w:eastAsia="en-GB"/>
        </w:rPr>
        <w:t>roject for which the research grant was awarded and belongs to the Contractee.</w:t>
      </w:r>
      <w:r w:rsidR="00E627F8">
        <w:rPr>
          <w:rFonts w:ascii="Arial" w:hAnsi="Arial" w:cs="Arial"/>
          <w:lang w:eastAsia="en-GB"/>
        </w:rPr>
        <w:t xml:space="preserve"> </w:t>
      </w:r>
    </w:p>
    <w:p w14:paraId="63D6BC99" w14:textId="2BAF938F" w:rsidR="001B073D" w:rsidRPr="00DB6E69" w:rsidRDefault="001B073D" w:rsidP="008F7988">
      <w:pPr>
        <w:autoSpaceDE w:val="0"/>
        <w:autoSpaceDN w:val="0"/>
        <w:adjustRightInd w:val="0"/>
        <w:spacing w:after="0"/>
        <w:jc w:val="both"/>
        <w:rPr>
          <w:rFonts w:ascii="Arial" w:hAnsi="Arial" w:cs="Arial"/>
          <w:lang w:eastAsia="en-GB"/>
        </w:rPr>
      </w:pPr>
    </w:p>
    <w:p w14:paraId="77B58046" w14:textId="6998EDF9" w:rsidR="001B073D"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 xml:space="preserve">After the end of the project, the Contractees may use the equipment without reference to </w:t>
      </w:r>
      <w:r w:rsidR="00293AB4">
        <w:rPr>
          <w:rFonts w:ascii="Arial" w:hAnsi="Arial" w:cs="Arial"/>
          <w:lang w:eastAsia="en-GB"/>
        </w:rPr>
        <w:t>STEG</w:t>
      </w:r>
      <w:r w:rsidRPr="00DB6E69">
        <w:rPr>
          <w:rFonts w:ascii="Arial" w:hAnsi="Arial" w:cs="Arial"/>
          <w:lang w:eastAsia="en-GB"/>
        </w:rPr>
        <w:t>.</w:t>
      </w:r>
      <w:r w:rsidR="00E627F8">
        <w:rPr>
          <w:rFonts w:ascii="Arial" w:hAnsi="Arial" w:cs="Arial"/>
          <w:lang w:eastAsia="en-GB"/>
        </w:rPr>
        <w:t xml:space="preserve"> </w:t>
      </w:r>
    </w:p>
    <w:p w14:paraId="6A3A78AC" w14:textId="77777777" w:rsidR="001B073D" w:rsidRPr="00DB6E69" w:rsidRDefault="001B073D" w:rsidP="008F7988">
      <w:pPr>
        <w:autoSpaceDE w:val="0"/>
        <w:autoSpaceDN w:val="0"/>
        <w:adjustRightInd w:val="0"/>
        <w:spacing w:after="0"/>
        <w:jc w:val="both"/>
        <w:rPr>
          <w:rFonts w:ascii="Arial" w:hAnsi="Arial" w:cs="Arial"/>
          <w:lang w:eastAsia="en-GB"/>
        </w:rPr>
      </w:pPr>
    </w:p>
    <w:p w14:paraId="603440A4" w14:textId="4265E0F2" w:rsidR="001B073D" w:rsidRPr="00A20580" w:rsidRDefault="001B073D" w:rsidP="008F7988">
      <w:pPr>
        <w:pStyle w:val="Heading2"/>
        <w:jc w:val="both"/>
        <w:rPr>
          <w:rFonts w:ascii="Arial" w:hAnsi="Arial" w:cs="Arial"/>
          <w:b/>
          <w:color w:val="auto"/>
          <w:sz w:val="22"/>
          <w:szCs w:val="22"/>
          <w:lang w:eastAsia="en-GB"/>
        </w:rPr>
      </w:pPr>
      <w:bookmarkStart w:id="17" w:name="_Toc202966940"/>
      <w:r w:rsidRPr="00A20580">
        <w:rPr>
          <w:rFonts w:ascii="Arial" w:hAnsi="Arial" w:cs="Arial"/>
          <w:b/>
          <w:color w:val="auto"/>
          <w:sz w:val="22"/>
          <w:szCs w:val="22"/>
          <w:lang w:eastAsia="en-GB"/>
        </w:rPr>
        <w:t>1</w:t>
      </w:r>
      <w:r w:rsidR="00A20580" w:rsidRPr="00A20580">
        <w:rPr>
          <w:rFonts w:ascii="Arial" w:hAnsi="Arial" w:cs="Arial"/>
          <w:b/>
          <w:color w:val="auto"/>
          <w:sz w:val="22"/>
          <w:szCs w:val="22"/>
          <w:lang w:eastAsia="en-GB"/>
        </w:rPr>
        <w:t>6</w:t>
      </w:r>
      <w:r w:rsidRPr="00A20580">
        <w:rPr>
          <w:rFonts w:ascii="Arial" w:hAnsi="Arial" w:cs="Arial"/>
          <w:b/>
          <w:color w:val="auto"/>
          <w:sz w:val="22"/>
          <w:szCs w:val="22"/>
          <w:lang w:eastAsia="en-GB"/>
        </w:rPr>
        <w:t>. Changes to the Consortium</w:t>
      </w:r>
      <w:bookmarkEnd w:id="17"/>
      <w:r w:rsidRPr="00A20580">
        <w:rPr>
          <w:rFonts w:ascii="Arial" w:hAnsi="Arial" w:cs="Arial"/>
          <w:b/>
          <w:color w:val="auto"/>
          <w:sz w:val="22"/>
          <w:szCs w:val="22"/>
          <w:lang w:eastAsia="en-GB"/>
        </w:rPr>
        <w:t xml:space="preserve"> </w:t>
      </w:r>
    </w:p>
    <w:p w14:paraId="4FA0AB78" w14:textId="77777777" w:rsidR="00C90175" w:rsidRDefault="00C90175" w:rsidP="008F7988">
      <w:pPr>
        <w:autoSpaceDE w:val="0"/>
        <w:autoSpaceDN w:val="0"/>
        <w:adjustRightInd w:val="0"/>
        <w:spacing w:after="0"/>
        <w:jc w:val="both"/>
        <w:rPr>
          <w:rFonts w:ascii="Arial" w:hAnsi="Arial" w:cs="Arial"/>
          <w:lang w:eastAsia="en-GB"/>
        </w:rPr>
      </w:pPr>
    </w:p>
    <w:p w14:paraId="61DEF6E7" w14:textId="0FF5B32A" w:rsidR="001B073D" w:rsidRPr="00DB6E69"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 xml:space="preserve">Any amendments required to the composition of the </w:t>
      </w:r>
      <w:r w:rsidR="00A20580">
        <w:rPr>
          <w:rFonts w:ascii="Arial" w:hAnsi="Arial" w:cs="Arial"/>
          <w:lang w:eastAsia="en-GB"/>
        </w:rPr>
        <w:t>Consortium</w:t>
      </w:r>
      <w:r w:rsidRPr="00DB6E69">
        <w:rPr>
          <w:rFonts w:ascii="Arial" w:hAnsi="Arial" w:cs="Arial"/>
          <w:lang w:eastAsia="en-GB"/>
        </w:rPr>
        <w:t xml:space="preserve"> must be discussed in advance and approved by </w:t>
      </w:r>
      <w:r w:rsidRPr="00DB6E69">
        <w:rPr>
          <w:rFonts w:ascii="Arial" w:hAnsi="Arial" w:cs="Arial"/>
          <w:iCs/>
        </w:rPr>
        <w:t>the Contractor</w:t>
      </w:r>
      <w:r w:rsidRPr="00DB6E69">
        <w:rPr>
          <w:rFonts w:ascii="Arial" w:hAnsi="Arial" w:cs="Arial"/>
          <w:lang w:eastAsia="en-GB"/>
        </w:rPr>
        <w:t>.</w:t>
      </w:r>
    </w:p>
    <w:p w14:paraId="41B2F3BB" w14:textId="77777777" w:rsidR="001B073D" w:rsidRPr="00DB6E69" w:rsidRDefault="001B073D" w:rsidP="008F7988">
      <w:pPr>
        <w:autoSpaceDE w:val="0"/>
        <w:autoSpaceDN w:val="0"/>
        <w:adjustRightInd w:val="0"/>
        <w:spacing w:after="0"/>
        <w:jc w:val="both"/>
        <w:rPr>
          <w:rFonts w:ascii="Arial" w:hAnsi="Arial" w:cs="Arial"/>
          <w:lang w:eastAsia="en-GB"/>
        </w:rPr>
      </w:pPr>
    </w:p>
    <w:p w14:paraId="093D116C" w14:textId="77777777" w:rsidR="001B073D" w:rsidRPr="00DB6E69" w:rsidRDefault="001B073D" w:rsidP="008F7988">
      <w:pPr>
        <w:autoSpaceDE w:val="0"/>
        <w:autoSpaceDN w:val="0"/>
        <w:adjustRightInd w:val="0"/>
        <w:spacing w:after="0"/>
        <w:jc w:val="both"/>
        <w:rPr>
          <w:rFonts w:ascii="Arial" w:hAnsi="Arial" w:cs="Arial"/>
          <w:lang w:eastAsia="en-GB"/>
        </w:rPr>
      </w:pPr>
      <w:r w:rsidRPr="00DB6E69">
        <w:rPr>
          <w:rFonts w:ascii="Arial" w:hAnsi="Arial" w:cs="Arial"/>
          <w:iCs/>
        </w:rPr>
        <w:t xml:space="preserve">The Contractor </w:t>
      </w:r>
      <w:r w:rsidRPr="00DB6E69">
        <w:rPr>
          <w:rFonts w:ascii="Arial" w:hAnsi="Arial" w:cs="Arial"/>
          <w:lang w:eastAsia="en-GB"/>
        </w:rPr>
        <w:t xml:space="preserve">will consider such changes provided they do not change the essential character of the project. </w:t>
      </w:r>
    </w:p>
    <w:p w14:paraId="06D21077" w14:textId="77777777" w:rsidR="001B073D" w:rsidRPr="00DB6E69" w:rsidRDefault="001B073D" w:rsidP="008F7988">
      <w:pPr>
        <w:autoSpaceDE w:val="0"/>
        <w:autoSpaceDN w:val="0"/>
        <w:adjustRightInd w:val="0"/>
        <w:spacing w:after="0"/>
        <w:jc w:val="both"/>
        <w:rPr>
          <w:rFonts w:ascii="Arial" w:hAnsi="Arial" w:cs="Arial"/>
          <w:b/>
          <w:bCs/>
          <w:color w:val="000000"/>
          <w:lang w:eastAsia="en-GB"/>
        </w:rPr>
      </w:pPr>
    </w:p>
    <w:p w14:paraId="43CE497F" w14:textId="3C2476DC" w:rsidR="001B073D" w:rsidRPr="00DB6E69" w:rsidRDefault="001B073D" w:rsidP="008F7988">
      <w:pPr>
        <w:pStyle w:val="Heading2"/>
        <w:jc w:val="both"/>
        <w:rPr>
          <w:rFonts w:ascii="Arial" w:hAnsi="Arial" w:cs="Arial"/>
          <w:b/>
          <w:bCs/>
          <w:color w:val="000000"/>
          <w:lang w:eastAsia="en-GB"/>
        </w:rPr>
      </w:pPr>
      <w:bookmarkStart w:id="18" w:name="_Toc202966941"/>
      <w:r w:rsidRPr="00A20580">
        <w:rPr>
          <w:rFonts w:ascii="Arial" w:hAnsi="Arial" w:cs="Arial"/>
          <w:b/>
          <w:color w:val="auto"/>
          <w:sz w:val="22"/>
          <w:szCs w:val="22"/>
          <w:lang w:eastAsia="en-GB"/>
        </w:rPr>
        <w:t>1</w:t>
      </w:r>
      <w:r w:rsidR="00A20580" w:rsidRPr="00A20580">
        <w:rPr>
          <w:rFonts w:ascii="Arial" w:hAnsi="Arial" w:cs="Arial"/>
          <w:b/>
          <w:color w:val="auto"/>
          <w:sz w:val="22"/>
          <w:szCs w:val="22"/>
          <w:lang w:eastAsia="en-GB"/>
        </w:rPr>
        <w:t>7</w:t>
      </w:r>
      <w:r w:rsidRPr="00A20580">
        <w:rPr>
          <w:rFonts w:ascii="Arial" w:hAnsi="Arial" w:cs="Arial"/>
          <w:b/>
          <w:color w:val="auto"/>
          <w:sz w:val="22"/>
          <w:szCs w:val="22"/>
          <w:lang w:eastAsia="en-GB"/>
        </w:rPr>
        <w:t>. Change of Principal Investigator and or Co-Investigator</w:t>
      </w:r>
      <w:bookmarkEnd w:id="18"/>
    </w:p>
    <w:p w14:paraId="5BE663AD" w14:textId="77777777" w:rsidR="00C90175" w:rsidRDefault="00C90175" w:rsidP="008F7988">
      <w:pPr>
        <w:autoSpaceDE w:val="0"/>
        <w:autoSpaceDN w:val="0"/>
        <w:adjustRightInd w:val="0"/>
        <w:spacing w:after="0"/>
        <w:jc w:val="both"/>
        <w:rPr>
          <w:rFonts w:ascii="Arial" w:hAnsi="Arial" w:cs="Arial"/>
          <w:color w:val="000000"/>
          <w:lang w:eastAsia="en-GB"/>
        </w:rPr>
      </w:pPr>
    </w:p>
    <w:p w14:paraId="308ADC2F" w14:textId="77777777"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The Contractee must consult</w:t>
      </w:r>
      <w:r w:rsidRPr="00DB6E69">
        <w:rPr>
          <w:rFonts w:ascii="Arial" w:hAnsi="Arial" w:cs="Arial"/>
          <w:iCs/>
        </w:rPr>
        <w:t xml:space="preserve"> the Contractor </w:t>
      </w:r>
      <w:r w:rsidRPr="00DB6E69">
        <w:rPr>
          <w:rFonts w:ascii="Arial" w:hAnsi="Arial" w:cs="Arial"/>
          <w:color w:val="000000"/>
          <w:lang w:eastAsia="en-GB"/>
        </w:rPr>
        <w:t xml:space="preserve">should it deem it necessary to change the Principal Investigator and/or Co-Investigator. </w:t>
      </w:r>
    </w:p>
    <w:p w14:paraId="5A2DC5F9" w14:textId="77777777" w:rsidR="001B073D" w:rsidRPr="00DB6E69" w:rsidRDefault="001B073D" w:rsidP="008F7988">
      <w:pPr>
        <w:autoSpaceDE w:val="0"/>
        <w:autoSpaceDN w:val="0"/>
        <w:adjustRightInd w:val="0"/>
        <w:spacing w:after="0"/>
        <w:jc w:val="both"/>
        <w:rPr>
          <w:rFonts w:ascii="Arial" w:hAnsi="Arial" w:cs="Arial"/>
          <w:color w:val="000000"/>
          <w:lang w:eastAsia="en-GB"/>
        </w:rPr>
      </w:pPr>
    </w:p>
    <w:p w14:paraId="2910C590" w14:textId="2FDC62E9"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 xml:space="preserve">The Contractor reserves the </w:t>
      </w:r>
      <w:r w:rsidR="00514188">
        <w:rPr>
          <w:rFonts w:ascii="Arial" w:hAnsi="Arial" w:cs="Arial"/>
          <w:color w:val="000000"/>
          <w:lang w:eastAsia="en-GB"/>
        </w:rPr>
        <w:t>right to ensure that the new Principal Investigator</w:t>
      </w:r>
      <w:r w:rsidRPr="00DB6E69">
        <w:rPr>
          <w:rFonts w:ascii="Arial" w:hAnsi="Arial" w:cs="Arial"/>
          <w:color w:val="000000"/>
          <w:lang w:eastAsia="en-GB"/>
        </w:rPr>
        <w:t xml:space="preserve"> and/or Co-Investigator meets the eligibility criteria and has the expertise and experience to lead the </w:t>
      </w:r>
      <w:r w:rsidR="00A20580">
        <w:rPr>
          <w:rFonts w:ascii="Arial" w:hAnsi="Arial" w:cs="Arial"/>
          <w:color w:val="000000"/>
          <w:lang w:eastAsia="en-GB"/>
        </w:rPr>
        <w:t>P</w:t>
      </w:r>
      <w:r w:rsidRPr="00DB6E69">
        <w:rPr>
          <w:rFonts w:ascii="Arial" w:hAnsi="Arial" w:cs="Arial"/>
          <w:color w:val="000000"/>
          <w:lang w:eastAsia="en-GB"/>
        </w:rPr>
        <w:t>roject to a successful conclusion, in accordance with its research objectives.</w:t>
      </w:r>
    </w:p>
    <w:p w14:paraId="0377F291" w14:textId="77777777" w:rsidR="001B073D" w:rsidRPr="00DB6E69" w:rsidRDefault="001B073D" w:rsidP="008F7988">
      <w:pPr>
        <w:autoSpaceDE w:val="0"/>
        <w:autoSpaceDN w:val="0"/>
        <w:adjustRightInd w:val="0"/>
        <w:spacing w:after="0"/>
        <w:jc w:val="both"/>
        <w:rPr>
          <w:rFonts w:ascii="Arial" w:hAnsi="Arial" w:cs="Arial"/>
          <w:b/>
          <w:bCs/>
          <w:color w:val="000000"/>
          <w:lang w:eastAsia="en-GB"/>
        </w:rPr>
      </w:pPr>
    </w:p>
    <w:p w14:paraId="2BA16291" w14:textId="767954CC" w:rsidR="001B073D" w:rsidRPr="00A20580" w:rsidRDefault="001B073D" w:rsidP="008F7988">
      <w:pPr>
        <w:pStyle w:val="Heading2"/>
        <w:jc w:val="both"/>
        <w:rPr>
          <w:rFonts w:ascii="Arial" w:hAnsi="Arial" w:cs="Arial"/>
          <w:b/>
          <w:color w:val="auto"/>
          <w:sz w:val="22"/>
          <w:szCs w:val="22"/>
          <w:lang w:eastAsia="en-GB"/>
        </w:rPr>
      </w:pPr>
      <w:bookmarkStart w:id="19" w:name="_Toc202966942"/>
      <w:r w:rsidRPr="00A20580">
        <w:rPr>
          <w:rFonts w:ascii="Arial" w:hAnsi="Arial" w:cs="Arial"/>
          <w:b/>
          <w:color w:val="auto"/>
          <w:sz w:val="22"/>
          <w:szCs w:val="22"/>
          <w:lang w:eastAsia="en-GB"/>
        </w:rPr>
        <w:t>1</w:t>
      </w:r>
      <w:r w:rsidR="00A20580" w:rsidRPr="00A20580">
        <w:rPr>
          <w:rFonts w:ascii="Arial" w:hAnsi="Arial" w:cs="Arial"/>
          <w:b/>
          <w:color w:val="auto"/>
          <w:sz w:val="22"/>
          <w:szCs w:val="22"/>
          <w:lang w:eastAsia="en-GB"/>
        </w:rPr>
        <w:t>8</w:t>
      </w:r>
      <w:r w:rsidRPr="00A20580">
        <w:rPr>
          <w:rFonts w:ascii="Arial" w:hAnsi="Arial" w:cs="Arial"/>
          <w:b/>
          <w:color w:val="auto"/>
          <w:sz w:val="22"/>
          <w:szCs w:val="22"/>
          <w:lang w:eastAsia="en-GB"/>
        </w:rPr>
        <w:t>. Changes in Research Project</w:t>
      </w:r>
      <w:bookmarkEnd w:id="19"/>
    </w:p>
    <w:p w14:paraId="694F2FDC" w14:textId="77777777" w:rsidR="00C90175" w:rsidRDefault="00C90175" w:rsidP="008F7988">
      <w:pPr>
        <w:autoSpaceDE w:val="0"/>
        <w:autoSpaceDN w:val="0"/>
        <w:adjustRightInd w:val="0"/>
        <w:spacing w:after="0"/>
        <w:jc w:val="both"/>
        <w:rPr>
          <w:rFonts w:ascii="Arial" w:hAnsi="Arial" w:cs="Arial"/>
          <w:color w:val="000000"/>
          <w:lang w:eastAsia="en-GB"/>
        </w:rPr>
      </w:pPr>
    </w:p>
    <w:p w14:paraId="1DEC0D4D" w14:textId="00107640"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 xml:space="preserve">The Contractor must be consulted in the event of any major planned or actual deviation from the proposed research </w:t>
      </w:r>
      <w:r w:rsidR="00A20580">
        <w:rPr>
          <w:rFonts w:ascii="Arial" w:hAnsi="Arial" w:cs="Arial"/>
          <w:color w:val="000000"/>
          <w:lang w:eastAsia="en-GB"/>
        </w:rPr>
        <w:t>Project</w:t>
      </w:r>
      <w:r w:rsidRPr="00DB6E69">
        <w:rPr>
          <w:rFonts w:ascii="Arial" w:hAnsi="Arial" w:cs="Arial"/>
          <w:color w:val="000000"/>
          <w:lang w:eastAsia="en-GB"/>
        </w:rPr>
        <w:t xml:space="preserve"> (including failure to gain access to data) that will have an impact on the objectives of the </w:t>
      </w:r>
      <w:r w:rsidR="00A20580">
        <w:rPr>
          <w:rFonts w:ascii="Arial" w:hAnsi="Arial" w:cs="Arial"/>
          <w:color w:val="000000"/>
          <w:lang w:eastAsia="en-GB"/>
        </w:rPr>
        <w:t>P</w:t>
      </w:r>
      <w:r w:rsidRPr="00DB6E69">
        <w:rPr>
          <w:rFonts w:ascii="Arial" w:hAnsi="Arial" w:cs="Arial"/>
          <w:color w:val="000000"/>
          <w:lang w:eastAsia="en-GB"/>
        </w:rPr>
        <w:t xml:space="preserve">roject. If appropriate, revised proposals may be required. </w:t>
      </w:r>
    </w:p>
    <w:p w14:paraId="03C6F88D" w14:textId="77777777" w:rsidR="001B073D" w:rsidRPr="00DB6E69" w:rsidRDefault="001B073D" w:rsidP="008F7988">
      <w:pPr>
        <w:autoSpaceDE w:val="0"/>
        <w:autoSpaceDN w:val="0"/>
        <w:adjustRightInd w:val="0"/>
        <w:spacing w:after="0"/>
        <w:jc w:val="both"/>
        <w:rPr>
          <w:rFonts w:ascii="Arial" w:hAnsi="Arial" w:cs="Arial"/>
          <w:lang w:eastAsia="en-GB"/>
        </w:rPr>
      </w:pPr>
    </w:p>
    <w:p w14:paraId="0339E7D5" w14:textId="7C937868" w:rsidR="001B073D" w:rsidRPr="00A20580" w:rsidRDefault="001B073D" w:rsidP="008F7988">
      <w:pPr>
        <w:pStyle w:val="Heading2"/>
        <w:jc w:val="both"/>
        <w:rPr>
          <w:rFonts w:ascii="Arial" w:hAnsi="Arial" w:cs="Arial"/>
          <w:b/>
          <w:color w:val="auto"/>
          <w:sz w:val="22"/>
          <w:szCs w:val="22"/>
          <w:lang w:eastAsia="en-GB"/>
        </w:rPr>
      </w:pPr>
      <w:bookmarkStart w:id="20" w:name="_Toc202966943"/>
      <w:r w:rsidRPr="00A20580">
        <w:rPr>
          <w:rFonts w:ascii="Arial" w:hAnsi="Arial" w:cs="Arial"/>
          <w:b/>
          <w:color w:val="auto"/>
          <w:sz w:val="22"/>
          <w:szCs w:val="22"/>
          <w:lang w:eastAsia="en-GB"/>
        </w:rPr>
        <w:t>1</w:t>
      </w:r>
      <w:r w:rsidR="00A20580" w:rsidRPr="00A20580">
        <w:rPr>
          <w:rFonts w:ascii="Arial" w:hAnsi="Arial" w:cs="Arial"/>
          <w:b/>
          <w:color w:val="auto"/>
          <w:sz w:val="22"/>
          <w:szCs w:val="22"/>
          <w:lang w:eastAsia="en-GB"/>
        </w:rPr>
        <w:t>9</w:t>
      </w:r>
      <w:r w:rsidRPr="00A20580">
        <w:rPr>
          <w:rFonts w:ascii="Arial" w:hAnsi="Arial" w:cs="Arial"/>
          <w:b/>
          <w:color w:val="auto"/>
          <w:sz w:val="22"/>
          <w:szCs w:val="22"/>
          <w:lang w:eastAsia="en-GB"/>
        </w:rPr>
        <w:t>. Transfers of Funds between Fund Headings</w:t>
      </w:r>
      <w:bookmarkEnd w:id="20"/>
    </w:p>
    <w:p w14:paraId="5F7F891B" w14:textId="77777777" w:rsidR="00C90175" w:rsidRDefault="00C90175" w:rsidP="008F7988">
      <w:pPr>
        <w:spacing w:after="0"/>
        <w:jc w:val="both"/>
        <w:rPr>
          <w:rFonts w:ascii="Arial" w:hAnsi="Arial" w:cs="Arial"/>
          <w:lang w:eastAsia="en-GB"/>
        </w:rPr>
      </w:pPr>
    </w:p>
    <w:p w14:paraId="1D565B26" w14:textId="274B2D1F" w:rsidR="001B073D" w:rsidRPr="00DB6E69" w:rsidRDefault="001B073D" w:rsidP="008F7988">
      <w:pPr>
        <w:spacing w:after="0"/>
        <w:jc w:val="both"/>
        <w:rPr>
          <w:rFonts w:ascii="Arial" w:hAnsi="Arial" w:cs="Arial"/>
          <w:lang w:eastAsia="en-GB"/>
        </w:rPr>
      </w:pPr>
      <w:r w:rsidRPr="00DB6E69">
        <w:rPr>
          <w:rFonts w:ascii="Arial" w:hAnsi="Arial" w:cs="Arial"/>
          <w:lang w:eastAsia="en-GB"/>
        </w:rPr>
        <w:t>The transfer of funds is perm</w:t>
      </w:r>
      <w:r w:rsidR="00385EF0">
        <w:rPr>
          <w:rFonts w:ascii="Arial" w:hAnsi="Arial" w:cs="Arial"/>
          <w:lang w:eastAsia="en-GB"/>
        </w:rPr>
        <w:t>itted only between direct costs</w:t>
      </w:r>
      <w:r w:rsidR="007466D6">
        <w:rPr>
          <w:rFonts w:ascii="Arial" w:hAnsi="Arial" w:cs="Arial"/>
          <w:lang w:eastAsia="en-GB"/>
        </w:rPr>
        <w:t>.</w:t>
      </w:r>
      <w:r w:rsidRPr="00DB6E69">
        <w:rPr>
          <w:rFonts w:ascii="Arial" w:hAnsi="Arial" w:cs="Arial"/>
          <w:lang w:eastAsia="en-GB"/>
        </w:rPr>
        <w:t xml:space="preserve"> Funds may be transferred only for the costs of activities that meet the agreed objectives of the </w:t>
      </w:r>
      <w:r w:rsidR="00A20580">
        <w:rPr>
          <w:rFonts w:ascii="Arial" w:hAnsi="Arial" w:cs="Arial"/>
          <w:lang w:eastAsia="en-GB"/>
        </w:rPr>
        <w:t>P</w:t>
      </w:r>
      <w:r w:rsidRPr="00DB6E69">
        <w:rPr>
          <w:rFonts w:ascii="Arial" w:hAnsi="Arial" w:cs="Arial"/>
          <w:lang w:eastAsia="en-GB"/>
        </w:rPr>
        <w:t xml:space="preserve">roject. </w:t>
      </w:r>
    </w:p>
    <w:p w14:paraId="14F38A3D" w14:textId="77777777" w:rsidR="001B073D" w:rsidRPr="00DB6E69" w:rsidRDefault="001B073D" w:rsidP="008F7988">
      <w:pPr>
        <w:spacing w:after="0"/>
        <w:jc w:val="both"/>
        <w:rPr>
          <w:rFonts w:ascii="Arial" w:hAnsi="Arial" w:cs="Arial"/>
          <w:lang w:eastAsia="en-GB"/>
        </w:rPr>
      </w:pPr>
    </w:p>
    <w:p w14:paraId="6F768C6A" w14:textId="4D684DF4" w:rsidR="001B073D" w:rsidRPr="00570509"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Transfers of funds between budget headings are permitted</w:t>
      </w:r>
      <w:r w:rsidR="007466D6">
        <w:rPr>
          <w:rFonts w:ascii="Arial" w:hAnsi="Arial" w:cs="Arial"/>
          <w:lang w:eastAsia="en-GB"/>
        </w:rPr>
        <w:t>, with no approval needed</w:t>
      </w:r>
      <w:r w:rsidR="002E59A6">
        <w:rPr>
          <w:rFonts w:ascii="Arial" w:hAnsi="Arial" w:cs="Arial"/>
          <w:lang w:eastAsia="en-GB"/>
        </w:rPr>
        <w:t>,</w:t>
      </w:r>
      <w:r w:rsidRPr="00DB6E69">
        <w:rPr>
          <w:rFonts w:ascii="Arial" w:hAnsi="Arial" w:cs="Arial"/>
          <w:lang w:eastAsia="en-GB"/>
        </w:rPr>
        <w:t xml:space="preserve"> within a range of 20%</w:t>
      </w:r>
      <w:r w:rsidR="007466D6">
        <w:rPr>
          <w:rFonts w:ascii="Arial" w:hAnsi="Arial" w:cs="Arial"/>
          <w:lang w:eastAsia="en-GB"/>
        </w:rPr>
        <w:t xml:space="preserve"> </w:t>
      </w:r>
      <w:r w:rsidRPr="00DB6E69">
        <w:rPr>
          <w:rFonts w:ascii="Arial" w:hAnsi="Arial" w:cs="Arial"/>
          <w:lang w:eastAsia="en-GB"/>
        </w:rPr>
        <w:t>of the original</w:t>
      </w:r>
      <w:r w:rsidR="00385EF0">
        <w:rPr>
          <w:rFonts w:ascii="Arial" w:hAnsi="Arial" w:cs="Arial"/>
          <w:lang w:eastAsia="en-GB"/>
        </w:rPr>
        <w:t xml:space="preserve"> funds allocated to the heading</w:t>
      </w:r>
      <w:r w:rsidRPr="00DB6E69">
        <w:rPr>
          <w:rFonts w:ascii="Arial" w:hAnsi="Arial" w:cs="Arial"/>
          <w:lang w:eastAsia="en-GB"/>
        </w:rPr>
        <w:t xml:space="preserve"> </w:t>
      </w:r>
      <w:r w:rsidR="007466D6">
        <w:rPr>
          <w:rFonts w:ascii="Arial" w:hAnsi="Arial" w:cs="Arial"/>
          <w:lang w:eastAsia="en-GB"/>
        </w:rPr>
        <w:t xml:space="preserve">over the entire duration of the </w:t>
      </w:r>
      <w:r w:rsidR="00A20580">
        <w:rPr>
          <w:rFonts w:ascii="Arial" w:hAnsi="Arial" w:cs="Arial"/>
          <w:lang w:eastAsia="en-GB"/>
        </w:rPr>
        <w:t>Contract</w:t>
      </w:r>
      <w:r w:rsidR="007466D6">
        <w:rPr>
          <w:rFonts w:ascii="Arial" w:hAnsi="Arial" w:cs="Arial"/>
          <w:lang w:eastAsia="en-GB"/>
        </w:rPr>
        <w:t xml:space="preserve">. </w:t>
      </w:r>
      <w:r w:rsidR="00524561">
        <w:rPr>
          <w:rFonts w:ascii="Arial" w:hAnsi="Arial" w:cs="Arial"/>
          <w:lang w:eastAsia="en-GB"/>
        </w:rPr>
        <w:t>For t</w:t>
      </w:r>
      <w:r w:rsidRPr="00570509">
        <w:rPr>
          <w:rFonts w:ascii="Arial" w:hAnsi="Arial" w:cs="Arial"/>
          <w:lang w:eastAsia="en-GB"/>
        </w:rPr>
        <w:t>ransfers</w:t>
      </w:r>
      <w:r w:rsidR="007466D6" w:rsidRPr="00570509">
        <w:rPr>
          <w:rFonts w:ascii="Arial" w:hAnsi="Arial" w:cs="Arial"/>
          <w:lang w:eastAsia="en-GB"/>
        </w:rPr>
        <w:t xml:space="preserve"> over 20%</w:t>
      </w:r>
      <w:r w:rsidR="00524561">
        <w:rPr>
          <w:rFonts w:ascii="Arial" w:hAnsi="Arial" w:cs="Arial"/>
          <w:lang w:eastAsia="en-GB"/>
        </w:rPr>
        <w:t xml:space="preserve">, the Contractee must submit a formal justification to the Contractor for approval including the scientific reason for the transfer and any impacts on the research outcomes. The Contractee must have received approval from the Contractor before changes to the project are implemented.  </w:t>
      </w:r>
      <w:r w:rsidRPr="00570509">
        <w:rPr>
          <w:rFonts w:ascii="Arial" w:hAnsi="Arial" w:cs="Arial"/>
          <w:lang w:eastAsia="en-GB"/>
        </w:rPr>
        <w:t xml:space="preserve"> </w:t>
      </w:r>
    </w:p>
    <w:p w14:paraId="31F5B499" w14:textId="77777777" w:rsidR="001B073D" w:rsidRPr="00DB6E69" w:rsidRDefault="001B073D" w:rsidP="008F7988">
      <w:pPr>
        <w:autoSpaceDE w:val="0"/>
        <w:autoSpaceDN w:val="0"/>
        <w:adjustRightInd w:val="0"/>
        <w:spacing w:after="0"/>
        <w:jc w:val="both"/>
        <w:rPr>
          <w:rFonts w:ascii="Arial" w:hAnsi="Arial" w:cs="Arial"/>
          <w:lang w:eastAsia="en-GB"/>
        </w:rPr>
      </w:pPr>
    </w:p>
    <w:p w14:paraId="3A1E0F40" w14:textId="27707A7F" w:rsidR="001B073D" w:rsidRPr="00A20580" w:rsidRDefault="00A20580" w:rsidP="008F7988">
      <w:pPr>
        <w:pStyle w:val="Heading2"/>
        <w:jc w:val="both"/>
        <w:rPr>
          <w:rFonts w:ascii="Arial" w:hAnsi="Arial" w:cs="Arial"/>
          <w:b/>
          <w:color w:val="auto"/>
          <w:sz w:val="22"/>
          <w:szCs w:val="22"/>
          <w:lang w:eastAsia="en-GB"/>
        </w:rPr>
      </w:pPr>
      <w:bookmarkStart w:id="21" w:name="_Toc202966944"/>
      <w:r w:rsidRPr="00A20580">
        <w:rPr>
          <w:rFonts w:ascii="Arial" w:hAnsi="Arial" w:cs="Arial"/>
          <w:b/>
          <w:color w:val="auto"/>
          <w:sz w:val="22"/>
          <w:szCs w:val="22"/>
          <w:lang w:eastAsia="en-GB"/>
        </w:rPr>
        <w:t>20</w:t>
      </w:r>
      <w:r w:rsidR="001B073D" w:rsidRPr="00A20580">
        <w:rPr>
          <w:rFonts w:ascii="Arial" w:hAnsi="Arial" w:cs="Arial"/>
          <w:b/>
          <w:color w:val="auto"/>
          <w:sz w:val="22"/>
          <w:szCs w:val="22"/>
          <w:lang w:eastAsia="en-GB"/>
        </w:rPr>
        <w:t>. Liabilities and Insurance</w:t>
      </w:r>
      <w:bookmarkEnd w:id="21"/>
    </w:p>
    <w:p w14:paraId="2E3BD089" w14:textId="77777777" w:rsidR="00C90175" w:rsidRDefault="00C90175" w:rsidP="008F7988">
      <w:pPr>
        <w:autoSpaceDE w:val="0"/>
        <w:autoSpaceDN w:val="0"/>
        <w:adjustRightInd w:val="0"/>
        <w:spacing w:after="0"/>
        <w:jc w:val="both"/>
        <w:rPr>
          <w:rFonts w:ascii="Arial" w:hAnsi="Arial" w:cs="Arial"/>
          <w:lang w:eastAsia="en-GB"/>
        </w:rPr>
      </w:pPr>
    </w:p>
    <w:p w14:paraId="47BBD9C8" w14:textId="7C547C5A" w:rsidR="001B073D" w:rsidRPr="00DB6E69" w:rsidRDefault="001B073D" w:rsidP="008F7988">
      <w:pPr>
        <w:autoSpaceDE w:val="0"/>
        <w:autoSpaceDN w:val="0"/>
        <w:adjustRightInd w:val="0"/>
        <w:spacing w:after="0"/>
        <w:jc w:val="both"/>
        <w:rPr>
          <w:rFonts w:ascii="Arial" w:hAnsi="Arial" w:cs="Arial"/>
          <w:iCs/>
          <w:lang w:eastAsia="en-GB"/>
        </w:rPr>
      </w:pPr>
      <w:r w:rsidRPr="00DB6E69">
        <w:rPr>
          <w:rFonts w:ascii="Arial" w:hAnsi="Arial" w:cs="Arial"/>
          <w:lang w:eastAsia="en-GB"/>
        </w:rPr>
        <w:t xml:space="preserve">Each </w:t>
      </w:r>
      <w:r w:rsidRPr="00DB6E69">
        <w:rPr>
          <w:rFonts w:ascii="Arial" w:hAnsi="Arial" w:cs="Arial"/>
          <w:iCs/>
          <w:lang w:eastAsia="en-GB"/>
        </w:rPr>
        <w:t>Partner Institution</w:t>
      </w:r>
      <w:r w:rsidR="00615449">
        <w:rPr>
          <w:rFonts w:ascii="Arial" w:hAnsi="Arial" w:cs="Arial"/>
          <w:iCs/>
          <w:lang w:eastAsia="en-GB"/>
        </w:rPr>
        <w:t xml:space="preserve"> (including the Contractee)</w:t>
      </w:r>
      <w:r w:rsidRPr="00DB6E69">
        <w:rPr>
          <w:rFonts w:ascii="Arial" w:hAnsi="Arial" w:cs="Arial"/>
          <w:iCs/>
          <w:lang w:eastAsia="en-GB"/>
        </w:rPr>
        <w:t xml:space="preserve"> </w:t>
      </w:r>
      <w:r w:rsidRPr="00DB6E69">
        <w:rPr>
          <w:rFonts w:ascii="Arial" w:hAnsi="Arial" w:cs="Arial"/>
          <w:lang w:eastAsia="en-GB"/>
        </w:rPr>
        <w:t>fully guarantees the</w:t>
      </w:r>
      <w:r w:rsidRPr="00DB6E69">
        <w:rPr>
          <w:rFonts w:ascii="Arial" w:hAnsi="Arial" w:cs="Arial"/>
          <w:iCs/>
          <w:lang w:eastAsia="en-GB"/>
        </w:rPr>
        <w:t xml:space="preserve"> Contractor</w:t>
      </w:r>
      <w:r w:rsidRPr="00DB6E69">
        <w:rPr>
          <w:rFonts w:ascii="Arial" w:hAnsi="Arial" w:cs="Arial"/>
          <w:lang w:eastAsia="en-GB"/>
        </w:rPr>
        <w:t xml:space="preserve"> and agrees to indemnify it in case of any action, complaint or proceeding brought by a third party against the </w:t>
      </w:r>
      <w:r w:rsidRPr="00DB6E69">
        <w:rPr>
          <w:rFonts w:ascii="Arial" w:hAnsi="Arial" w:cs="Arial"/>
          <w:iCs/>
          <w:lang w:eastAsia="en-GB"/>
        </w:rPr>
        <w:t>Contractor a</w:t>
      </w:r>
      <w:r w:rsidRPr="00DB6E69">
        <w:rPr>
          <w:rFonts w:ascii="Arial" w:hAnsi="Arial" w:cs="Arial"/>
          <w:lang w:eastAsia="en-GB"/>
        </w:rPr>
        <w:t xml:space="preserve">s a result of damage caused, either by any of its acts or omissions in relation to this </w:t>
      </w:r>
      <w:r w:rsidR="007875E6">
        <w:rPr>
          <w:rFonts w:ascii="Arial" w:hAnsi="Arial" w:cs="Arial"/>
          <w:lang w:eastAsia="en-GB"/>
        </w:rPr>
        <w:t>C</w:t>
      </w:r>
      <w:r w:rsidRPr="00DB6E69">
        <w:rPr>
          <w:rFonts w:ascii="Arial" w:hAnsi="Arial" w:cs="Arial"/>
          <w:lang w:eastAsia="en-GB"/>
        </w:rPr>
        <w:t xml:space="preserve">ontract, or by any products, processes or services created by it on the basis of </w:t>
      </w:r>
      <w:r w:rsidRPr="00DB6E69">
        <w:rPr>
          <w:rFonts w:ascii="Arial" w:hAnsi="Arial" w:cs="Arial"/>
          <w:iCs/>
          <w:lang w:eastAsia="en-GB"/>
        </w:rPr>
        <w:t xml:space="preserve">results of </w:t>
      </w:r>
      <w:r w:rsidRPr="00DB6E69">
        <w:rPr>
          <w:rFonts w:ascii="Arial" w:hAnsi="Arial" w:cs="Arial"/>
          <w:lang w:eastAsia="en-GB"/>
        </w:rPr>
        <w:t xml:space="preserve">the </w:t>
      </w:r>
      <w:r w:rsidR="007875E6">
        <w:rPr>
          <w:rFonts w:ascii="Arial" w:hAnsi="Arial" w:cs="Arial"/>
          <w:iCs/>
          <w:lang w:eastAsia="en-GB"/>
        </w:rPr>
        <w:t>P</w:t>
      </w:r>
      <w:r w:rsidRPr="00DB6E69">
        <w:rPr>
          <w:rFonts w:ascii="Arial" w:hAnsi="Arial" w:cs="Arial"/>
          <w:iCs/>
          <w:lang w:eastAsia="en-GB"/>
        </w:rPr>
        <w:t>roject.</w:t>
      </w:r>
    </w:p>
    <w:p w14:paraId="0C9EA879" w14:textId="77777777" w:rsidR="001B073D" w:rsidRPr="00DB6E69" w:rsidRDefault="001B073D" w:rsidP="008F7988">
      <w:pPr>
        <w:autoSpaceDE w:val="0"/>
        <w:autoSpaceDN w:val="0"/>
        <w:adjustRightInd w:val="0"/>
        <w:spacing w:after="0"/>
        <w:jc w:val="both"/>
        <w:rPr>
          <w:rFonts w:ascii="Arial" w:hAnsi="Arial" w:cs="Arial"/>
          <w:lang w:eastAsia="en-GB"/>
        </w:rPr>
      </w:pPr>
    </w:p>
    <w:p w14:paraId="3DB1E321" w14:textId="60C7B760" w:rsidR="001B073D" w:rsidRPr="00DB6E69"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 xml:space="preserve">Each </w:t>
      </w:r>
      <w:r w:rsidRPr="00DB6E69">
        <w:rPr>
          <w:rFonts w:ascii="Arial" w:hAnsi="Arial" w:cs="Arial"/>
          <w:iCs/>
          <w:lang w:eastAsia="en-GB"/>
        </w:rPr>
        <w:t xml:space="preserve">Partner Institution </w:t>
      </w:r>
      <w:r w:rsidR="00615449">
        <w:rPr>
          <w:rFonts w:ascii="Arial" w:hAnsi="Arial" w:cs="Arial"/>
          <w:iCs/>
          <w:lang w:eastAsia="en-GB"/>
        </w:rPr>
        <w:t>(including the Contractee)</w:t>
      </w:r>
      <w:r w:rsidR="00615449" w:rsidRPr="00DB6E69">
        <w:rPr>
          <w:rFonts w:ascii="Arial" w:hAnsi="Arial" w:cs="Arial"/>
          <w:iCs/>
          <w:lang w:eastAsia="en-GB"/>
        </w:rPr>
        <w:t xml:space="preserve"> </w:t>
      </w:r>
      <w:r w:rsidRPr="00DB6E69">
        <w:rPr>
          <w:rFonts w:ascii="Arial" w:hAnsi="Arial" w:cs="Arial"/>
          <w:lang w:eastAsia="en-GB"/>
        </w:rPr>
        <w:t xml:space="preserve">shall bear sole responsibility for ensuring that their acts within the framework of this </w:t>
      </w:r>
      <w:r w:rsidR="007875E6">
        <w:rPr>
          <w:rFonts w:ascii="Arial" w:hAnsi="Arial" w:cs="Arial"/>
          <w:iCs/>
          <w:lang w:eastAsia="en-GB"/>
        </w:rPr>
        <w:t>P</w:t>
      </w:r>
      <w:r w:rsidRPr="00DB6E69">
        <w:rPr>
          <w:rFonts w:ascii="Arial" w:hAnsi="Arial" w:cs="Arial"/>
          <w:iCs/>
          <w:lang w:eastAsia="en-GB"/>
        </w:rPr>
        <w:t xml:space="preserve">roject </w:t>
      </w:r>
      <w:r w:rsidRPr="00DB6E69">
        <w:rPr>
          <w:rFonts w:ascii="Arial" w:hAnsi="Arial" w:cs="Arial"/>
          <w:lang w:eastAsia="en-GB"/>
        </w:rPr>
        <w:t>do not infringe third parties</w:t>
      </w:r>
      <w:r w:rsidR="00615449">
        <w:rPr>
          <w:rFonts w:ascii="Arial" w:hAnsi="Arial" w:cs="Arial"/>
          <w:lang w:eastAsia="en-GB"/>
        </w:rPr>
        <w:t>’</w:t>
      </w:r>
      <w:r w:rsidRPr="00DB6E69">
        <w:rPr>
          <w:rFonts w:ascii="Arial" w:hAnsi="Arial" w:cs="Arial"/>
          <w:lang w:eastAsia="en-GB"/>
        </w:rPr>
        <w:t xml:space="preserve"> rights.</w:t>
      </w:r>
      <w:r w:rsidR="00615449">
        <w:rPr>
          <w:rFonts w:ascii="Arial" w:hAnsi="Arial" w:cs="Arial"/>
          <w:lang w:eastAsia="en-GB"/>
        </w:rPr>
        <w:t xml:space="preserve"> This should be set out in the Consortium Agreement to be signed between the Contractee and the Partner Institutions.</w:t>
      </w:r>
    </w:p>
    <w:p w14:paraId="6C63332A" w14:textId="77777777" w:rsidR="001B073D" w:rsidRPr="00DB6E69" w:rsidRDefault="001B073D" w:rsidP="008F7988">
      <w:pPr>
        <w:spacing w:after="0"/>
        <w:jc w:val="both"/>
        <w:rPr>
          <w:rFonts w:ascii="Arial" w:hAnsi="Arial" w:cs="Arial"/>
          <w:bCs/>
          <w:iCs/>
          <w:color w:val="000000"/>
          <w:lang w:eastAsia="en-GB"/>
        </w:rPr>
      </w:pPr>
    </w:p>
    <w:p w14:paraId="34AECBB8" w14:textId="1015357B" w:rsidR="001B073D" w:rsidRPr="00DB6E69" w:rsidRDefault="001B073D" w:rsidP="008F7988">
      <w:pPr>
        <w:spacing w:after="0"/>
        <w:jc w:val="both"/>
        <w:rPr>
          <w:rFonts w:ascii="Arial" w:hAnsi="Arial" w:cs="Arial"/>
          <w:bCs/>
          <w:iCs/>
          <w:lang w:eastAsia="en-GB"/>
        </w:rPr>
      </w:pPr>
      <w:r w:rsidRPr="00DB6E69">
        <w:rPr>
          <w:rFonts w:ascii="Arial" w:hAnsi="Arial" w:cs="Arial"/>
          <w:bCs/>
          <w:iCs/>
          <w:color w:val="000000"/>
          <w:lang w:eastAsia="en-GB"/>
        </w:rPr>
        <w:t>Unless otherwise specified by the Contractor, t</w:t>
      </w:r>
      <w:r w:rsidR="00615449">
        <w:rPr>
          <w:rFonts w:ascii="Arial" w:hAnsi="Arial" w:cs="Arial"/>
          <w:lang w:eastAsia="en-GB"/>
        </w:rPr>
        <w:t>he Contractee shall,</w:t>
      </w:r>
      <w:r w:rsidRPr="00DB6E69">
        <w:rPr>
          <w:rFonts w:ascii="Arial" w:hAnsi="Arial" w:cs="Arial"/>
          <w:lang w:eastAsia="en-GB"/>
        </w:rPr>
        <w:t xml:space="preserve"> with effect from the </w:t>
      </w:r>
      <w:r w:rsidR="007875E6">
        <w:rPr>
          <w:rFonts w:ascii="Arial" w:hAnsi="Arial" w:cs="Arial"/>
          <w:lang w:eastAsia="en-GB"/>
        </w:rPr>
        <w:t xml:space="preserve">Project </w:t>
      </w:r>
      <w:r w:rsidRPr="00DB6E69">
        <w:rPr>
          <w:rFonts w:ascii="Arial" w:hAnsi="Arial" w:cs="Arial"/>
          <w:lang w:eastAsia="en-GB"/>
        </w:rPr>
        <w:t>Start Date</w:t>
      </w:r>
      <w:r w:rsidR="00615449">
        <w:rPr>
          <w:rFonts w:ascii="Arial" w:hAnsi="Arial" w:cs="Arial"/>
          <w:lang w:eastAsia="en-GB"/>
        </w:rPr>
        <w:t>,</w:t>
      </w:r>
      <w:r w:rsidRPr="00DB6E69">
        <w:rPr>
          <w:rFonts w:ascii="Arial" w:hAnsi="Arial" w:cs="Arial"/>
          <w:lang w:eastAsia="en-GB"/>
        </w:rPr>
        <w:t xml:space="preserve"> take out and maintain with a reputable insurance company a Professional Indemnity Insurance</w:t>
      </w:r>
      <w:r w:rsidRPr="00DB6E69">
        <w:rPr>
          <w:rFonts w:ascii="Arial" w:hAnsi="Arial" w:cs="Arial"/>
          <w:bCs/>
          <w:iCs/>
          <w:lang w:eastAsia="en-GB"/>
        </w:rPr>
        <w:t xml:space="preserve"> providing an adequate level of cover in respect of all risks which may be incurred by the Contractee, arising out of the Contractee’s performance of its obligations under the Contract. Such insurance shall be maintained for the duration of the Contract Period and for a minimum of six (6) years following the expiration or earlier termination of the Contract.</w:t>
      </w:r>
    </w:p>
    <w:p w14:paraId="30CA1641" w14:textId="77777777" w:rsidR="001B073D" w:rsidRPr="00DB6E69" w:rsidRDefault="001B073D" w:rsidP="008F7988">
      <w:pPr>
        <w:spacing w:after="0"/>
        <w:jc w:val="both"/>
        <w:rPr>
          <w:rFonts w:ascii="Arial" w:hAnsi="Arial" w:cs="Arial"/>
          <w:bCs/>
          <w:iCs/>
          <w:lang w:eastAsia="en-GB"/>
        </w:rPr>
      </w:pPr>
    </w:p>
    <w:p w14:paraId="53C48F3B" w14:textId="77777777" w:rsidR="001B073D" w:rsidRPr="00DB6E69" w:rsidRDefault="001B073D" w:rsidP="008F7988">
      <w:pPr>
        <w:spacing w:after="0"/>
        <w:jc w:val="both"/>
        <w:rPr>
          <w:rFonts w:ascii="Arial" w:hAnsi="Arial" w:cs="Arial"/>
          <w:color w:val="000000"/>
          <w:lang w:eastAsia="en-GB"/>
        </w:rPr>
      </w:pPr>
      <w:r w:rsidRPr="00DB6E69">
        <w:rPr>
          <w:rFonts w:ascii="Arial" w:hAnsi="Arial" w:cs="Arial"/>
          <w:color w:val="000000"/>
          <w:lang w:eastAsia="en-GB"/>
        </w:rPr>
        <w:t>The Contractee shall give the Contractor, on request, copies of all insurance policies referred to in this clause or a broker’s verification of insurance to demonstrate that the appropriate cover is in place, together with receipts or other evidence of payment of the latest premiums due under those policies.</w:t>
      </w:r>
    </w:p>
    <w:p w14:paraId="36B7BF8C" w14:textId="77777777" w:rsidR="001B073D" w:rsidRPr="00DB6E69" w:rsidRDefault="001B073D" w:rsidP="008F7988">
      <w:pPr>
        <w:spacing w:after="0"/>
        <w:jc w:val="both"/>
        <w:rPr>
          <w:rFonts w:ascii="Arial" w:hAnsi="Arial" w:cs="Arial"/>
          <w:color w:val="000000"/>
          <w:lang w:eastAsia="en-GB"/>
        </w:rPr>
      </w:pPr>
    </w:p>
    <w:p w14:paraId="1AA4C60A" w14:textId="67FF2FB0" w:rsidR="001B073D" w:rsidRPr="00DB6E69" w:rsidRDefault="001B073D" w:rsidP="00900187">
      <w:pPr>
        <w:spacing w:after="0"/>
        <w:jc w:val="both"/>
        <w:rPr>
          <w:rFonts w:ascii="Arial" w:hAnsi="Arial" w:cs="Arial"/>
          <w:color w:val="000000"/>
          <w:lang w:eastAsia="en-GB"/>
        </w:rPr>
      </w:pPr>
      <w:r w:rsidRPr="50F2BFD4">
        <w:rPr>
          <w:rFonts w:ascii="Arial" w:hAnsi="Arial" w:cs="Arial"/>
          <w:color w:val="000000" w:themeColor="text1"/>
          <w:lang w:eastAsia="en-GB"/>
        </w:rPr>
        <w:t xml:space="preserve">Funds from the project may not be used for the purchase of such Professional </w:t>
      </w:r>
      <w:r w:rsidR="007875E6" w:rsidRPr="50F2BFD4">
        <w:rPr>
          <w:rFonts w:ascii="Arial" w:hAnsi="Arial" w:cs="Arial"/>
          <w:color w:val="000000" w:themeColor="text1"/>
          <w:lang w:eastAsia="en-GB"/>
        </w:rPr>
        <w:t>I</w:t>
      </w:r>
      <w:r w:rsidRPr="50F2BFD4">
        <w:rPr>
          <w:rFonts w:ascii="Arial" w:hAnsi="Arial" w:cs="Arial"/>
          <w:color w:val="000000" w:themeColor="text1"/>
          <w:lang w:eastAsia="en-GB"/>
        </w:rPr>
        <w:t>ndemnity Insurance cover.</w:t>
      </w:r>
    </w:p>
    <w:p w14:paraId="54C2430C" w14:textId="4E1FFA3E" w:rsidR="50F2BFD4" w:rsidRDefault="50F2BFD4" w:rsidP="50F2BFD4">
      <w:pPr>
        <w:spacing w:after="0"/>
        <w:jc w:val="both"/>
        <w:rPr>
          <w:rFonts w:ascii="Arial" w:hAnsi="Arial" w:cs="Arial"/>
          <w:color w:val="000000" w:themeColor="text1"/>
          <w:lang w:eastAsia="en-GB"/>
        </w:rPr>
      </w:pPr>
    </w:p>
    <w:p w14:paraId="3E4E2AC6" w14:textId="5204E95A" w:rsidR="001B073D" w:rsidRPr="007875E6" w:rsidRDefault="00F02296" w:rsidP="008F7988">
      <w:pPr>
        <w:pStyle w:val="Heading2"/>
        <w:jc w:val="both"/>
        <w:rPr>
          <w:rFonts w:ascii="Arial" w:hAnsi="Arial" w:cs="Arial"/>
          <w:b/>
          <w:color w:val="auto"/>
          <w:sz w:val="22"/>
          <w:szCs w:val="22"/>
          <w:lang w:eastAsia="en-GB"/>
        </w:rPr>
      </w:pPr>
      <w:bookmarkStart w:id="22" w:name="_Toc202966945"/>
      <w:r w:rsidRPr="007875E6">
        <w:rPr>
          <w:rFonts w:ascii="Arial" w:hAnsi="Arial" w:cs="Arial"/>
          <w:b/>
          <w:color w:val="auto"/>
          <w:sz w:val="22"/>
          <w:szCs w:val="22"/>
          <w:lang w:eastAsia="en-GB"/>
        </w:rPr>
        <w:t>2</w:t>
      </w:r>
      <w:r w:rsidR="007875E6">
        <w:rPr>
          <w:rFonts w:ascii="Arial" w:hAnsi="Arial" w:cs="Arial"/>
          <w:b/>
          <w:color w:val="auto"/>
          <w:sz w:val="22"/>
          <w:szCs w:val="22"/>
          <w:lang w:eastAsia="en-GB"/>
        </w:rPr>
        <w:t>1</w:t>
      </w:r>
      <w:r w:rsidR="001B073D" w:rsidRPr="007875E6">
        <w:rPr>
          <w:rFonts w:ascii="Arial" w:hAnsi="Arial" w:cs="Arial"/>
          <w:b/>
          <w:color w:val="auto"/>
          <w:sz w:val="22"/>
          <w:szCs w:val="22"/>
          <w:lang w:eastAsia="en-GB"/>
        </w:rPr>
        <w:t>. Conflict of Interest</w:t>
      </w:r>
      <w:bookmarkEnd w:id="22"/>
    </w:p>
    <w:p w14:paraId="57CBD029" w14:textId="77777777" w:rsidR="00C90175" w:rsidRDefault="00C90175" w:rsidP="008F7988">
      <w:pPr>
        <w:tabs>
          <w:tab w:val="left" w:pos="0"/>
          <w:tab w:val="left" w:pos="709"/>
        </w:tabs>
        <w:suppressAutoHyphens/>
        <w:spacing w:after="0"/>
        <w:jc w:val="both"/>
        <w:rPr>
          <w:rFonts w:ascii="Arial" w:hAnsi="Arial" w:cs="Arial"/>
          <w:color w:val="000000"/>
        </w:rPr>
      </w:pPr>
    </w:p>
    <w:p w14:paraId="40FD93C1" w14:textId="12F17CC4" w:rsidR="001B073D" w:rsidRDefault="001B073D" w:rsidP="008F7988">
      <w:pPr>
        <w:tabs>
          <w:tab w:val="left" w:pos="0"/>
          <w:tab w:val="left" w:pos="709"/>
        </w:tabs>
        <w:suppressAutoHyphens/>
        <w:spacing w:after="0"/>
        <w:jc w:val="both"/>
        <w:rPr>
          <w:rFonts w:ascii="Arial" w:hAnsi="Arial" w:cs="Arial"/>
          <w:color w:val="000000"/>
        </w:rPr>
      </w:pPr>
      <w:r w:rsidRPr="00DB6E69">
        <w:rPr>
          <w:rFonts w:ascii="Arial" w:hAnsi="Arial" w:cs="Arial"/>
          <w:color w:val="000000"/>
        </w:rPr>
        <w:t>The Contractee shall take appropriate steps to ensure that neither the Contractee nor any Partner Institution</w:t>
      </w:r>
      <w:r w:rsidR="007875E6">
        <w:rPr>
          <w:rFonts w:ascii="Arial" w:hAnsi="Arial" w:cs="Arial"/>
          <w:color w:val="000000"/>
        </w:rPr>
        <w:t>(</w:t>
      </w:r>
      <w:r w:rsidRPr="00DB6E69">
        <w:rPr>
          <w:rFonts w:ascii="Arial" w:hAnsi="Arial" w:cs="Arial"/>
          <w:color w:val="000000"/>
        </w:rPr>
        <w:t>s</w:t>
      </w:r>
      <w:r w:rsidR="007875E6">
        <w:rPr>
          <w:rFonts w:ascii="Arial" w:hAnsi="Arial" w:cs="Arial"/>
          <w:color w:val="000000"/>
        </w:rPr>
        <w:t>)</w:t>
      </w:r>
      <w:r w:rsidRPr="00DB6E69">
        <w:rPr>
          <w:rFonts w:ascii="Arial" w:hAnsi="Arial" w:cs="Arial"/>
          <w:color w:val="000000"/>
        </w:rPr>
        <w:t xml:space="preserve"> are placed in a position where there is or may be an actual </w:t>
      </w:r>
      <w:r w:rsidR="00A52056">
        <w:rPr>
          <w:rFonts w:ascii="Arial" w:hAnsi="Arial" w:cs="Arial"/>
          <w:color w:val="000000"/>
        </w:rPr>
        <w:t>or potential conflict</w:t>
      </w:r>
      <w:r w:rsidRPr="00DB6E69">
        <w:rPr>
          <w:rFonts w:ascii="Arial" w:hAnsi="Arial" w:cs="Arial"/>
          <w:color w:val="000000"/>
        </w:rPr>
        <w:t xml:space="preserve"> between the financial or personal interests of the Contractee and the duties owed to the Contractor </w:t>
      </w:r>
      <w:r w:rsidR="00F637D4">
        <w:rPr>
          <w:rFonts w:ascii="Arial" w:hAnsi="Arial" w:cs="Arial"/>
          <w:color w:val="000000"/>
        </w:rPr>
        <w:t xml:space="preserve">and the </w:t>
      </w:r>
      <w:r w:rsidR="00293AB4">
        <w:rPr>
          <w:rFonts w:ascii="Arial" w:hAnsi="Arial" w:cs="Arial"/>
          <w:color w:val="000000"/>
        </w:rPr>
        <w:t>STEG</w:t>
      </w:r>
      <w:r w:rsidR="00F637D4">
        <w:rPr>
          <w:rFonts w:ascii="Arial" w:hAnsi="Arial" w:cs="Arial"/>
          <w:color w:val="000000"/>
        </w:rPr>
        <w:t xml:space="preserve"> Programme </w:t>
      </w:r>
      <w:r w:rsidRPr="00DB6E69">
        <w:rPr>
          <w:rFonts w:ascii="Arial" w:hAnsi="Arial" w:cs="Arial"/>
          <w:color w:val="000000"/>
        </w:rPr>
        <w:t>under the provisions of the Contract. The Contractee will notify the Contractor without delay</w:t>
      </w:r>
      <w:r w:rsidR="00A52056">
        <w:rPr>
          <w:rFonts w:ascii="Arial" w:hAnsi="Arial" w:cs="Arial"/>
          <w:color w:val="000000"/>
        </w:rPr>
        <w:t>,</w:t>
      </w:r>
      <w:r w:rsidRPr="00DB6E69">
        <w:rPr>
          <w:rFonts w:ascii="Arial" w:hAnsi="Arial" w:cs="Arial"/>
          <w:color w:val="000000"/>
        </w:rPr>
        <w:t xml:space="preserve"> giving full particulars of any such </w:t>
      </w:r>
      <w:r w:rsidR="00D32398">
        <w:rPr>
          <w:rFonts w:ascii="Arial" w:hAnsi="Arial" w:cs="Arial"/>
          <w:color w:val="000000"/>
        </w:rPr>
        <w:t>C</w:t>
      </w:r>
      <w:r w:rsidRPr="00DB6E69">
        <w:rPr>
          <w:rFonts w:ascii="Arial" w:hAnsi="Arial" w:cs="Arial"/>
          <w:color w:val="000000"/>
        </w:rPr>
        <w:t xml:space="preserve">onflict of </w:t>
      </w:r>
      <w:r w:rsidR="00D32398">
        <w:rPr>
          <w:rFonts w:ascii="Arial" w:hAnsi="Arial" w:cs="Arial"/>
          <w:color w:val="000000"/>
        </w:rPr>
        <w:t>I</w:t>
      </w:r>
      <w:r w:rsidRPr="00DB6E69">
        <w:rPr>
          <w:rFonts w:ascii="Arial" w:hAnsi="Arial" w:cs="Arial"/>
          <w:color w:val="000000"/>
        </w:rPr>
        <w:t>nterest which may arise.</w:t>
      </w:r>
    </w:p>
    <w:p w14:paraId="6A3DC76C" w14:textId="5F18671B" w:rsidR="00F637D4" w:rsidRDefault="00F637D4" w:rsidP="008F7988">
      <w:pPr>
        <w:tabs>
          <w:tab w:val="left" w:pos="0"/>
          <w:tab w:val="left" w:pos="709"/>
        </w:tabs>
        <w:suppressAutoHyphens/>
        <w:spacing w:after="0"/>
        <w:jc w:val="both"/>
        <w:rPr>
          <w:rFonts w:ascii="Arial" w:hAnsi="Arial" w:cs="Arial"/>
          <w:color w:val="000000"/>
        </w:rPr>
      </w:pPr>
    </w:p>
    <w:p w14:paraId="5B1A2B4D" w14:textId="3C4545E9" w:rsidR="001B073D" w:rsidRPr="00D32398" w:rsidRDefault="00F637D4" w:rsidP="008F7988">
      <w:pPr>
        <w:autoSpaceDE w:val="0"/>
        <w:autoSpaceDN w:val="0"/>
        <w:adjustRightInd w:val="0"/>
        <w:jc w:val="both"/>
        <w:rPr>
          <w:rFonts w:ascii="Arial" w:hAnsi="Arial" w:cs="Arial"/>
        </w:rPr>
      </w:pPr>
      <w:r>
        <w:rPr>
          <w:rFonts w:ascii="Arial" w:hAnsi="Arial" w:cs="Arial"/>
        </w:rPr>
        <w:t xml:space="preserve">The Contractee will also abide by the principles and guidelines stipulated in CEPR’s Conflict of Interest Policy. </w:t>
      </w:r>
    </w:p>
    <w:p w14:paraId="15FC2129" w14:textId="64D1846A" w:rsidR="001B073D" w:rsidRPr="00DB6E69" w:rsidRDefault="001B073D" w:rsidP="008F7988">
      <w:pPr>
        <w:tabs>
          <w:tab w:val="left" w:pos="0"/>
          <w:tab w:val="left" w:pos="709"/>
        </w:tabs>
        <w:suppressAutoHyphens/>
        <w:spacing w:after="0"/>
        <w:jc w:val="both"/>
        <w:rPr>
          <w:rFonts w:ascii="Arial" w:hAnsi="Arial" w:cs="Arial"/>
        </w:rPr>
      </w:pPr>
      <w:r w:rsidRPr="00DB6E69">
        <w:rPr>
          <w:rFonts w:ascii="Arial" w:hAnsi="Arial" w:cs="Arial"/>
        </w:rPr>
        <w:t>The Contractor reserves the right to terminate the Contract immediately by notice in writing and/or to take or require the Contract</w:t>
      </w:r>
      <w:r w:rsidR="00D32398">
        <w:rPr>
          <w:rFonts w:ascii="Arial" w:hAnsi="Arial" w:cs="Arial"/>
        </w:rPr>
        <w:t>ee</w:t>
      </w:r>
      <w:r w:rsidRPr="00DB6E69">
        <w:rPr>
          <w:rFonts w:ascii="Arial" w:hAnsi="Arial" w:cs="Arial"/>
        </w:rPr>
        <w:t xml:space="preserve"> to take such other steps it deems necessary where, in the reasonable opinion of the Contractor, there is or may be an actual or a potentia</w:t>
      </w:r>
      <w:r w:rsidR="00A52056">
        <w:rPr>
          <w:rFonts w:ascii="Arial" w:hAnsi="Arial" w:cs="Arial"/>
        </w:rPr>
        <w:t>l conflict</w:t>
      </w:r>
      <w:r w:rsidRPr="00DB6E69">
        <w:rPr>
          <w:rFonts w:ascii="Arial" w:hAnsi="Arial" w:cs="Arial"/>
        </w:rPr>
        <w:t xml:space="preserve"> between the financial or personal interests of the Contractee and the duties owed to the Contractor</w:t>
      </w:r>
      <w:r w:rsidR="00F637D4">
        <w:rPr>
          <w:rFonts w:ascii="Arial" w:hAnsi="Arial" w:cs="Arial"/>
        </w:rPr>
        <w:t xml:space="preserve"> and the </w:t>
      </w:r>
      <w:r w:rsidR="00293AB4">
        <w:rPr>
          <w:rFonts w:ascii="Arial" w:hAnsi="Arial" w:cs="Arial"/>
        </w:rPr>
        <w:t>STEG</w:t>
      </w:r>
      <w:r w:rsidR="00F637D4">
        <w:rPr>
          <w:rFonts w:ascii="Arial" w:hAnsi="Arial" w:cs="Arial"/>
        </w:rPr>
        <w:t xml:space="preserve"> </w:t>
      </w:r>
      <w:r w:rsidR="00D32398">
        <w:rPr>
          <w:rFonts w:ascii="Arial" w:hAnsi="Arial" w:cs="Arial"/>
        </w:rPr>
        <w:t>p</w:t>
      </w:r>
      <w:r w:rsidR="00F637D4">
        <w:rPr>
          <w:rFonts w:ascii="Arial" w:hAnsi="Arial" w:cs="Arial"/>
        </w:rPr>
        <w:t>rogramme</w:t>
      </w:r>
      <w:r w:rsidRPr="00DB6E69">
        <w:rPr>
          <w:rFonts w:ascii="Arial" w:hAnsi="Arial" w:cs="Arial"/>
        </w:rPr>
        <w:t xml:space="preserve"> under the provisions of the Contract. </w:t>
      </w:r>
    </w:p>
    <w:p w14:paraId="0490E2DC" w14:textId="77777777" w:rsidR="001B073D" w:rsidRPr="00DB6E69" w:rsidRDefault="001B073D" w:rsidP="008F7988">
      <w:pPr>
        <w:tabs>
          <w:tab w:val="left" w:pos="0"/>
          <w:tab w:val="left" w:pos="709"/>
        </w:tabs>
        <w:suppressAutoHyphens/>
        <w:spacing w:after="0"/>
        <w:jc w:val="both"/>
        <w:rPr>
          <w:rFonts w:ascii="Arial" w:hAnsi="Arial" w:cs="Arial"/>
        </w:rPr>
      </w:pPr>
    </w:p>
    <w:p w14:paraId="455BD7E8" w14:textId="5E3F2B27" w:rsidR="001B073D" w:rsidRPr="00D32398" w:rsidRDefault="001B073D" w:rsidP="008F7988">
      <w:pPr>
        <w:pStyle w:val="Heading2"/>
        <w:jc w:val="both"/>
        <w:rPr>
          <w:rFonts w:ascii="Arial" w:hAnsi="Arial" w:cs="Arial"/>
          <w:b/>
          <w:color w:val="auto"/>
          <w:sz w:val="22"/>
          <w:szCs w:val="22"/>
          <w:lang w:eastAsia="en-GB"/>
        </w:rPr>
      </w:pPr>
      <w:bookmarkStart w:id="23" w:name="_Toc202966946"/>
      <w:r w:rsidRPr="00D32398">
        <w:rPr>
          <w:rFonts w:ascii="Arial" w:hAnsi="Arial" w:cs="Arial"/>
          <w:b/>
          <w:color w:val="auto"/>
          <w:sz w:val="22"/>
          <w:szCs w:val="22"/>
          <w:lang w:eastAsia="en-GB"/>
        </w:rPr>
        <w:t>2</w:t>
      </w:r>
      <w:r w:rsidR="00D32398">
        <w:rPr>
          <w:rFonts w:ascii="Arial" w:hAnsi="Arial" w:cs="Arial"/>
          <w:b/>
          <w:color w:val="auto"/>
          <w:sz w:val="22"/>
          <w:szCs w:val="22"/>
          <w:lang w:eastAsia="en-GB"/>
        </w:rPr>
        <w:t>2</w:t>
      </w:r>
      <w:r w:rsidRPr="00D32398">
        <w:rPr>
          <w:rFonts w:ascii="Arial" w:hAnsi="Arial" w:cs="Arial"/>
          <w:b/>
          <w:color w:val="auto"/>
          <w:sz w:val="22"/>
          <w:szCs w:val="22"/>
          <w:lang w:eastAsia="en-GB"/>
        </w:rPr>
        <w:t>. Security</w:t>
      </w:r>
      <w:bookmarkEnd w:id="23"/>
    </w:p>
    <w:p w14:paraId="78502547" w14:textId="77777777" w:rsidR="008F7988" w:rsidRDefault="008F7988" w:rsidP="008F7988">
      <w:pPr>
        <w:autoSpaceDE w:val="0"/>
        <w:autoSpaceDN w:val="0"/>
        <w:adjustRightInd w:val="0"/>
        <w:spacing w:after="0"/>
        <w:jc w:val="both"/>
        <w:rPr>
          <w:rFonts w:ascii="Arial" w:hAnsi="Arial" w:cs="Arial"/>
          <w:iCs/>
          <w:color w:val="000000"/>
          <w:lang w:eastAsia="en-GB"/>
        </w:rPr>
      </w:pPr>
    </w:p>
    <w:p w14:paraId="36A902F4" w14:textId="4717D4EB" w:rsidR="001B073D" w:rsidRPr="00DB6E69" w:rsidRDefault="001B073D" w:rsidP="008F7988">
      <w:pPr>
        <w:autoSpaceDE w:val="0"/>
        <w:autoSpaceDN w:val="0"/>
        <w:adjustRightInd w:val="0"/>
        <w:spacing w:after="0"/>
        <w:jc w:val="both"/>
        <w:rPr>
          <w:rFonts w:ascii="Arial" w:hAnsi="Arial" w:cs="Arial"/>
          <w:lang w:eastAsia="en-GB"/>
        </w:rPr>
      </w:pPr>
      <w:r w:rsidRPr="00DB6E69">
        <w:rPr>
          <w:rFonts w:ascii="Arial" w:hAnsi="Arial" w:cs="Arial"/>
          <w:iCs/>
          <w:color w:val="000000"/>
          <w:lang w:eastAsia="en-GB"/>
        </w:rPr>
        <w:t>T</w:t>
      </w:r>
      <w:r w:rsidRPr="00DB6E69">
        <w:rPr>
          <w:rFonts w:ascii="Arial" w:hAnsi="Arial" w:cs="Arial"/>
          <w:lang w:eastAsia="en-GB"/>
        </w:rPr>
        <w:t>he Contractee shall, as an enduring obligation throughout the Contract, use the latest versions of anti-virus definitions available from an industry accepted anti-virus software vendor to check for and delete Malicious Software.</w:t>
      </w:r>
      <w:r w:rsidR="00F637D4" w:rsidRPr="00F637D4">
        <w:rPr>
          <w:rFonts w:ascii="Arial" w:hAnsi="Arial" w:cs="Arial"/>
          <w:bCs/>
          <w:color w:val="222222"/>
          <w:shd w:val="clear" w:color="auto" w:fill="FFFFFF"/>
        </w:rPr>
        <w:t xml:space="preserve"> </w:t>
      </w:r>
    </w:p>
    <w:p w14:paraId="0CE328AE" w14:textId="77777777" w:rsidR="001B073D" w:rsidRPr="00DB6E69" w:rsidRDefault="001B073D" w:rsidP="008F7988">
      <w:pPr>
        <w:autoSpaceDE w:val="0"/>
        <w:autoSpaceDN w:val="0"/>
        <w:adjustRightInd w:val="0"/>
        <w:spacing w:after="0"/>
        <w:jc w:val="both"/>
        <w:rPr>
          <w:rFonts w:ascii="Arial" w:hAnsi="Arial" w:cs="Arial"/>
          <w:lang w:eastAsia="en-GB"/>
        </w:rPr>
      </w:pPr>
    </w:p>
    <w:p w14:paraId="019C4D1E" w14:textId="73783366" w:rsidR="001B073D" w:rsidRPr="00DB6E69"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 xml:space="preserve">Notwithstanding the above, if </w:t>
      </w:r>
      <w:r w:rsidR="00A52056">
        <w:rPr>
          <w:rFonts w:ascii="Arial" w:hAnsi="Arial" w:cs="Arial"/>
          <w:lang w:eastAsia="en-GB"/>
        </w:rPr>
        <w:t>M</w:t>
      </w:r>
      <w:r w:rsidRPr="00DB6E69">
        <w:rPr>
          <w:rFonts w:ascii="Arial" w:hAnsi="Arial" w:cs="Arial"/>
          <w:lang w:eastAsia="en-GB"/>
        </w:rPr>
        <w:t xml:space="preserve">alicious Software is found, the Contractee shall endeavour to reduce the effect of the Malicious Software and, particularly if Malicious Software causes loss of operational efficiency or loss or corruption of data, endeavour to mitigate any losses and to restore the provision of </w:t>
      </w:r>
      <w:r w:rsidR="00D32398">
        <w:rPr>
          <w:rFonts w:ascii="Arial" w:hAnsi="Arial" w:cs="Arial"/>
          <w:lang w:eastAsia="en-GB"/>
        </w:rPr>
        <w:t>s</w:t>
      </w:r>
      <w:r w:rsidRPr="00DB6E69">
        <w:rPr>
          <w:rFonts w:ascii="Arial" w:hAnsi="Arial" w:cs="Arial"/>
          <w:lang w:eastAsia="en-GB"/>
        </w:rPr>
        <w:t xml:space="preserve">ervices to their desired operating efficiency. </w:t>
      </w:r>
    </w:p>
    <w:p w14:paraId="64472A53" w14:textId="77777777" w:rsidR="001B073D" w:rsidRPr="00DB6E69" w:rsidRDefault="001B073D" w:rsidP="008F7988">
      <w:pPr>
        <w:autoSpaceDE w:val="0"/>
        <w:autoSpaceDN w:val="0"/>
        <w:adjustRightInd w:val="0"/>
        <w:spacing w:after="0"/>
        <w:jc w:val="both"/>
        <w:rPr>
          <w:rFonts w:ascii="Arial" w:hAnsi="Arial" w:cs="Arial"/>
          <w:lang w:eastAsia="en-GB"/>
        </w:rPr>
      </w:pPr>
    </w:p>
    <w:p w14:paraId="192F955C" w14:textId="18350897" w:rsidR="001B073D" w:rsidRPr="00D32398" w:rsidRDefault="001B073D" w:rsidP="008F7988">
      <w:pPr>
        <w:pStyle w:val="Heading2"/>
        <w:jc w:val="both"/>
        <w:rPr>
          <w:rFonts w:ascii="Arial" w:hAnsi="Arial" w:cs="Arial"/>
          <w:b/>
          <w:color w:val="auto"/>
          <w:sz w:val="22"/>
          <w:szCs w:val="22"/>
          <w:lang w:eastAsia="en-GB"/>
        </w:rPr>
      </w:pPr>
      <w:bookmarkStart w:id="24" w:name="_Toc202966947"/>
      <w:r w:rsidRPr="00D32398">
        <w:rPr>
          <w:rFonts w:ascii="Arial" w:hAnsi="Arial" w:cs="Arial"/>
          <w:b/>
          <w:color w:val="auto"/>
          <w:sz w:val="22"/>
          <w:szCs w:val="22"/>
          <w:lang w:eastAsia="en-GB"/>
        </w:rPr>
        <w:t>2</w:t>
      </w:r>
      <w:r w:rsidR="00D32398" w:rsidRPr="00D32398">
        <w:rPr>
          <w:rFonts w:ascii="Arial" w:hAnsi="Arial" w:cs="Arial"/>
          <w:b/>
          <w:color w:val="auto"/>
          <w:sz w:val="22"/>
          <w:szCs w:val="22"/>
          <w:lang w:eastAsia="en-GB"/>
        </w:rPr>
        <w:t>3</w:t>
      </w:r>
      <w:r w:rsidRPr="00D32398">
        <w:rPr>
          <w:rFonts w:ascii="Arial" w:hAnsi="Arial" w:cs="Arial"/>
          <w:b/>
          <w:color w:val="auto"/>
          <w:sz w:val="22"/>
          <w:szCs w:val="22"/>
          <w:lang w:eastAsia="en-GB"/>
        </w:rPr>
        <w:t>. Fraud</w:t>
      </w:r>
      <w:bookmarkEnd w:id="24"/>
      <w:r w:rsidRPr="00D32398">
        <w:rPr>
          <w:rFonts w:ascii="Arial" w:hAnsi="Arial" w:cs="Arial"/>
          <w:b/>
          <w:color w:val="auto"/>
          <w:sz w:val="22"/>
          <w:szCs w:val="22"/>
          <w:lang w:eastAsia="en-GB"/>
        </w:rPr>
        <w:t xml:space="preserve"> </w:t>
      </w:r>
    </w:p>
    <w:p w14:paraId="5181BC3E" w14:textId="77777777" w:rsidR="00C90175" w:rsidRDefault="00C90175" w:rsidP="008F7988">
      <w:pPr>
        <w:autoSpaceDE w:val="0"/>
        <w:autoSpaceDN w:val="0"/>
        <w:adjustRightInd w:val="0"/>
        <w:spacing w:after="0"/>
        <w:jc w:val="both"/>
        <w:rPr>
          <w:rFonts w:ascii="Arial" w:hAnsi="Arial" w:cs="Arial"/>
          <w:lang w:eastAsia="en-GB"/>
        </w:rPr>
      </w:pPr>
    </w:p>
    <w:p w14:paraId="0E681F38" w14:textId="40EEAECB" w:rsidR="00B4317D" w:rsidRDefault="00B4317D" w:rsidP="008F7988">
      <w:pPr>
        <w:autoSpaceDE w:val="0"/>
        <w:autoSpaceDN w:val="0"/>
        <w:adjustRightInd w:val="0"/>
        <w:spacing w:after="0"/>
        <w:jc w:val="both"/>
        <w:rPr>
          <w:rFonts w:ascii="Arial" w:hAnsi="Arial" w:cs="Arial"/>
        </w:rPr>
      </w:pPr>
      <w:r>
        <w:rPr>
          <w:rFonts w:ascii="Arial" w:hAnsi="Arial" w:cs="Arial"/>
        </w:rPr>
        <w:t xml:space="preserve">The Contractee will adhere to the terms of CEPR’s </w:t>
      </w:r>
      <w:r w:rsidRPr="00B9313B">
        <w:rPr>
          <w:rFonts w:ascii="Arial" w:hAnsi="Arial" w:cs="Arial"/>
        </w:rPr>
        <w:t>Fraud, Bribery and Corruption Policy</w:t>
      </w:r>
      <w:r w:rsidR="00B934AA">
        <w:rPr>
          <w:rFonts w:ascii="Arial" w:hAnsi="Arial" w:cs="Arial"/>
        </w:rPr>
        <w:t>.</w:t>
      </w:r>
    </w:p>
    <w:p w14:paraId="4AE0B614" w14:textId="77777777" w:rsidR="00B4317D" w:rsidRDefault="00B4317D" w:rsidP="008F7988">
      <w:pPr>
        <w:autoSpaceDE w:val="0"/>
        <w:autoSpaceDN w:val="0"/>
        <w:adjustRightInd w:val="0"/>
        <w:spacing w:after="0"/>
        <w:jc w:val="both"/>
        <w:rPr>
          <w:rFonts w:ascii="Arial" w:hAnsi="Arial" w:cs="Arial"/>
          <w:lang w:eastAsia="en-GB"/>
        </w:rPr>
      </w:pPr>
    </w:p>
    <w:p w14:paraId="791F7DD9" w14:textId="002404AE" w:rsidR="001B073D"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Where, after the award of the Contract, the Contractee is proven to be involved in fraudulent activities, the Contractor may refuse to make payments, may recover amounts already paid or may terminate the contract, in proportion to the irregularities of fraud.</w:t>
      </w:r>
    </w:p>
    <w:p w14:paraId="00D43286" w14:textId="67A2F1B5" w:rsidR="00B4317D" w:rsidRDefault="00B4317D" w:rsidP="008F7988">
      <w:pPr>
        <w:autoSpaceDE w:val="0"/>
        <w:autoSpaceDN w:val="0"/>
        <w:adjustRightInd w:val="0"/>
        <w:spacing w:after="0"/>
        <w:jc w:val="both"/>
        <w:rPr>
          <w:rFonts w:ascii="Arial" w:hAnsi="Arial" w:cs="Arial"/>
          <w:lang w:eastAsia="en-GB"/>
        </w:rPr>
      </w:pPr>
    </w:p>
    <w:p w14:paraId="711F895A" w14:textId="02EE848E" w:rsidR="00B4317D" w:rsidRDefault="00293AB4" w:rsidP="008F7988">
      <w:pPr>
        <w:autoSpaceDE w:val="0"/>
        <w:autoSpaceDN w:val="0"/>
        <w:adjustRightInd w:val="0"/>
        <w:jc w:val="both"/>
        <w:rPr>
          <w:rFonts w:ascii="Arial" w:hAnsi="Arial" w:cs="Arial"/>
          <w:lang w:eastAsia="en-GB"/>
        </w:rPr>
      </w:pPr>
      <w:r>
        <w:rPr>
          <w:rFonts w:ascii="Arial" w:hAnsi="Arial" w:cs="Arial"/>
          <w:lang w:eastAsia="en-GB"/>
        </w:rPr>
        <w:t>FCDO</w:t>
      </w:r>
      <w:r w:rsidR="00B4317D" w:rsidRPr="0047232A">
        <w:rPr>
          <w:rFonts w:ascii="Arial" w:hAnsi="Arial" w:cs="Arial"/>
          <w:lang w:eastAsia="en-GB"/>
        </w:rPr>
        <w:t xml:space="preserve"> and CEPR have a zero-tolerance approach towards fraud and fraudulent behaviour that may lead to the misuse of funds. In the event of any credible indications that </w:t>
      </w:r>
      <w:r>
        <w:rPr>
          <w:rFonts w:ascii="Arial" w:hAnsi="Arial" w:cs="Arial"/>
          <w:lang w:eastAsia="en-GB"/>
        </w:rPr>
        <w:t>STEG</w:t>
      </w:r>
      <w:r w:rsidR="00B4317D" w:rsidRPr="0047232A">
        <w:rPr>
          <w:rFonts w:ascii="Arial" w:hAnsi="Arial" w:cs="Arial"/>
          <w:lang w:eastAsia="en-GB"/>
        </w:rPr>
        <w:t xml:space="preserve"> funds may have been subject to fraud, </w:t>
      </w:r>
      <w:r>
        <w:rPr>
          <w:rFonts w:ascii="Arial" w:hAnsi="Arial" w:cs="Arial"/>
          <w:lang w:eastAsia="en-GB"/>
        </w:rPr>
        <w:t>FCDO</w:t>
      </w:r>
      <w:r w:rsidR="00B4317D" w:rsidRPr="0047232A">
        <w:rPr>
          <w:rFonts w:ascii="Arial" w:hAnsi="Arial" w:cs="Arial"/>
          <w:lang w:eastAsia="en-GB"/>
        </w:rPr>
        <w:t xml:space="preserve">, may, at any time during the period of this </w:t>
      </w:r>
      <w:r w:rsidR="00D32398">
        <w:rPr>
          <w:rFonts w:ascii="Arial" w:hAnsi="Arial" w:cs="Arial"/>
          <w:lang w:eastAsia="en-GB"/>
        </w:rPr>
        <w:t>C</w:t>
      </w:r>
      <w:r w:rsidR="00B4317D" w:rsidRPr="0047232A">
        <w:rPr>
          <w:rFonts w:ascii="Arial" w:hAnsi="Arial" w:cs="Arial"/>
          <w:lang w:eastAsia="en-GB"/>
        </w:rPr>
        <w:t xml:space="preserve">ontract and up to five years thereafter, arrange for additional fraud investigations, on-the spot checks and/or inspections to be carried out. These may be carried out by </w:t>
      </w:r>
      <w:r>
        <w:rPr>
          <w:rFonts w:ascii="Arial" w:hAnsi="Arial" w:cs="Arial"/>
          <w:lang w:eastAsia="en-GB"/>
        </w:rPr>
        <w:t>FCDO</w:t>
      </w:r>
      <w:r w:rsidR="00B4317D" w:rsidRPr="0047232A">
        <w:rPr>
          <w:rFonts w:ascii="Arial" w:hAnsi="Arial" w:cs="Arial"/>
          <w:lang w:eastAsia="en-GB"/>
        </w:rPr>
        <w:t xml:space="preserve">, or any of its duly authorised representatives. </w:t>
      </w:r>
    </w:p>
    <w:p w14:paraId="2D8D0D11" w14:textId="3F1E3DF2" w:rsidR="00B4317D" w:rsidRDefault="00B4317D" w:rsidP="008F7988">
      <w:pPr>
        <w:pStyle w:val="Heading2"/>
        <w:jc w:val="both"/>
        <w:rPr>
          <w:rFonts w:ascii="Arial" w:hAnsi="Arial" w:cs="Arial"/>
          <w:b/>
          <w:color w:val="auto"/>
          <w:sz w:val="22"/>
          <w:szCs w:val="22"/>
          <w:lang w:eastAsia="en-GB"/>
        </w:rPr>
      </w:pPr>
      <w:bookmarkStart w:id="25" w:name="_Toc202966948"/>
      <w:r w:rsidRPr="00D32398">
        <w:rPr>
          <w:rFonts w:ascii="Arial" w:hAnsi="Arial" w:cs="Arial"/>
          <w:b/>
          <w:color w:val="auto"/>
          <w:sz w:val="22"/>
          <w:szCs w:val="22"/>
          <w:lang w:eastAsia="en-GB"/>
        </w:rPr>
        <w:t>2</w:t>
      </w:r>
      <w:r w:rsidR="00D32398" w:rsidRPr="00D32398">
        <w:rPr>
          <w:rFonts w:ascii="Arial" w:hAnsi="Arial" w:cs="Arial"/>
          <w:b/>
          <w:color w:val="auto"/>
          <w:sz w:val="22"/>
          <w:szCs w:val="22"/>
          <w:lang w:eastAsia="en-GB"/>
        </w:rPr>
        <w:t>4</w:t>
      </w:r>
      <w:r w:rsidRPr="00D32398">
        <w:rPr>
          <w:rFonts w:ascii="Arial" w:hAnsi="Arial" w:cs="Arial"/>
          <w:b/>
          <w:color w:val="auto"/>
          <w:sz w:val="22"/>
          <w:szCs w:val="22"/>
          <w:lang w:eastAsia="en-GB"/>
        </w:rPr>
        <w:t>. Counter-terrorism</w:t>
      </w:r>
      <w:bookmarkEnd w:id="25"/>
    </w:p>
    <w:p w14:paraId="51955F12" w14:textId="0987D403" w:rsidR="003F626D" w:rsidRDefault="00B4317D" w:rsidP="008F7988">
      <w:pPr>
        <w:autoSpaceDE w:val="0"/>
        <w:autoSpaceDN w:val="0"/>
        <w:adjustRightInd w:val="0"/>
        <w:spacing w:before="240"/>
        <w:jc w:val="both"/>
        <w:rPr>
          <w:rFonts w:ascii="Arial" w:hAnsi="Arial" w:cs="Arial"/>
        </w:rPr>
      </w:pPr>
      <w:r w:rsidRPr="0047232A">
        <w:rPr>
          <w:rFonts w:ascii="Arial" w:hAnsi="Arial" w:cs="Arial"/>
        </w:rPr>
        <w:t>Consistent with numerous United Nations Security Council resolutions, the Contractee and Contractor are firmly committed to the international fight against terrorism. The Contractee will ensure that none of the funds committed will be used to provide support to individuals or entities associated with terrorism.</w:t>
      </w:r>
      <w:r w:rsidR="003F626D">
        <w:rPr>
          <w:rFonts w:ascii="Arial" w:hAnsi="Arial" w:cs="Arial"/>
        </w:rPr>
        <w:t xml:space="preserve"> </w:t>
      </w:r>
    </w:p>
    <w:p w14:paraId="74FF4D64" w14:textId="65FF0E1A" w:rsidR="003F626D" w:rsidRPr="00D32398" w:rsidRDefault="007B0F3A" w:rsidP="008F7988">
      <w:pPr>
        <w:pStyle w:val="Heading2"/>
        <w:spacing w:after="240"/>
        <w:jc w:val="both"/>
        <w:rPr>
          <w:rFonts w:ascii="Arial" w:hAnsi="Arial" w:cs="Arial"/>
          <w:b/>
          <w:color w:val="auto"/>
          <w:sz w:val="22"/>
          <w:szCs w:val="22"/>
          <w:lang w:eastAsia="en-GB"/>
        </w:rPr>
      </w:pPr>
      <w:bookmarkStart w:id="26" w:name="_Toc202966949"/>
      <w:r w:rsidRPr="00D32398">
        <w:rPr>
          <w:rFonts w:ascii="Arial" w:hAnsi="Arial" w:cs="Arial"/>
          <w:b/>
          <w:color w:val="auto"/>
          <w:sz w:val="22"/>
          <w:szCs w:val="22"/>
          <w:lang w:eastAsia="en-GB"/>
        </w:rPr>
        <w:t>2</w:t>
      </w:r>
      <w:r w:rsidR="00D32398" w:rsidRPr="00D32398">
        <w:rPr>
          <w:rFonts w:ascii="Arial" w:hAnsi="Arial" w:cs="Arial"/>
          <w:b/>
          <w:color w:val="auto"/>
          <w:sz w:val="22"/>
          <w:szCs w:val="22"/>
          <w:lang w:eastAsia="en-GB"/>
        </w:rPr>
        <w:t>5</w:t>
      </w:r>
      <w:r w:rsidRPr="00D32398">
        <w:rPr>
          <w:rFonts w:ascii="Arial" w:hAnsi="Arial" w:cs="Arial"/>
          <w:b/>
          <w:color w:val="auto"/>
          <w:sz w:val="22"/>
          <w:szCs w:val="22"/>
          <w:lang w:eastAsia="en-GB"/>
        </w:rPr>
        <w:t>. Safeguarding</w:t>
      </w:r>
      <w:bookmarkEnd w:id="26"/>
    </w:p>
    <w:p w14:paraId="7C8ED83A" w14:textId="08D1A369" w:rsidR="007B0F3A" w:rsidRPr="004644C9" w:rsidRDefault="007B0F3A" w:rsidP="008F7988">
      <w:pPr>
        <w:autoSpaceDE w:val="0"/>
        <w:autoSpaceDN w:val="0"/>
        <w:adjustRightInd w:val="0"/>
        <w:jc w:val="both"/>
        <w:rPr>
          <w:rFonts w:ascii="Arial" w:hAnsi="Arial" w:cs="Arial"/>
        </w:rPr>
      </w:pPr>
      <w:r w:rsidRPr="004644C9">
        <w:rPr>
          <w:rFonts w:ascii="Arial" w:hAnsi="Arial" w:cs="Arial"/>
        </w:rPr>
        <w:t>The Contractee confirms that</w:t>
      </w:r>
      <w:r w:rsidR="00D32398">
        <w:rPr>
          <w:rFonts w:ascii="Arial" w:hAnsi="Arial" w:cs="Arial"/>
        </w:rPr>
        <w:t xml:space="preserve"> it</w:t>
      </w:r>
      <w:r w:rsidRPr="004644C9">
        <w:rPr>
          <w:rFonts w:ascii="Arial" w:hAnsi="Arial" w:cs="Arial"/>
        </w:rPr>
        <w:t>:</w:t>
      </w:r>
    </w:p>
    <w:p w14:paraId="600C0661" w14:textId="1C290AF2" w:rsidR="00F02296" w:rsidRDefault="007B0F3A" w:rsidP="008F7988">
      <w:pPr>
        <w:pStyle w:val="ListParagraph"/>
        <w:numPr>
          <w:ilvl w:val="0"/>
          <w:numId w:val="4"/>
        </w:numPr>
        <w:autoSpaceDE w:val="0"/>
        <w:autoSpaceDN w:val="0"/>
        <w:adjustRightInd w:val="0"/>
        <w:jc w:val="both"/>
        <w:rPr>
          <w:rFonts w:ascii="Arial" w:hAnsi="Arial" w:cs="Arial"/>
        </w:rPr>
      </w:pPr>
      <w:r w:rsidRPr="004644C9">
        <w:rPr>
          <w:rFonts w:ascii="Arial" w:hAnsi="Arial" w:cs="Arial"/>
        </w:rPr>
        <w:t xml:space="preserve">will </w:t>
      </w:r>
      <w:r w:rsidR="008A5164" w:rsidRPr="004644C9">
        <w:rPr>
          <w:rFonts w:ascii="Arial" w:hAnsi="Arial" w:cs="Arial"/>
        </w:rPr>
        <w:t>provide a safe and trusted environment which safeguards anyone with whom Contractee has contact with, including beneficiaries, staff and volunteers</w:t>
      </w:r>
      <w:r w:rsidR="00F02296">
        <w:rPr>
          <w:rFonts w:ascii="Arial" w:hAnsi="Arial" w:cs="Arial"/>
        </w:rPr>
        <w:t>;</w:t>
      </w:r>
      <w:r w:rsidR="00F02296" w:rsidRPr="004644C9">
        <w:rPr>
          <w:rFonts w:ascii="Arial" w:hAnsi="Arial" w:cs="Arial"/>
        </w:rPr>
        <w:t xml:space="preserve"> </w:t>
      </w:r>
    </w:p>
    <w:p w14:paraId="5786C5B9" w14:textId="207853F4" w:rsidR="00F02296" w:rsidRPr="004644C9" w:rsidRDefault="00F02296" w:rsidP="008F7988">
      <w:pPr>
        <w:pStyle w:val="ListParagraph"/>
        <w:numPr>
          <w:ilvl w:val="0"/>
          <w:numId w:val="4"/>
        </w:numPr>
        <w:autoSpaceDE w:val="0"/>
        <w:autoSpaceDN w:val="0"/>
        <w:adjustRightInd w:val="0"/>
        <w:jc w:val="both"/>
        <w:rPr>
          <w:rFonts w:ascii="Arial" w:hAnsi="Arial" w:cs="Arial"/>
        </w:rPr>
      </w:pPr>
      <w:r w:rsidRPr="004644C9">
        <w:rPr>
          <w:rFonts w:ascii="Arial" w:hAnsi="Arial" w:cs="Arial"/>
        </w:rPr>
        <w:t xml:space="preserve">will </w:t>
      </w:r>
      <w:r w:rsidR="008A5164" w:rsidRPr="004644C9">
        <w:rPr>
          <w:rFonts w:ascii="Arial" w:hAnsi="Arial" w:cs="Arial"/>
        </w:rPr>
        <w:t>promote an organisational culture that prioritises safeguarding to ensure it is safe for those affected to come forward, and to report incidents and concerns with the assurance that they will be handled sensitively and properly</w:t>
      </w:r>
      <w:r>
        <w:rPr>
          <w:rFonts w:ascii="Arial" w:hAnsi="Arial" w:cs="Arial"/>
        </w:rPr>
        <w:t>;</w:t>
      </w:r>
    </w:p>
    <w:p w14:paraId="5A7FCF24" w14:textId="57F4B9A2" w:rsidR="008A5164" w:rsidRPr="004644C9" w:rsidRDefault="008A5164" w:rsidP="008F7988">
      <w:pPr>
        <w:pStyle w:val="ListParagraph"/>
        <w:numPr>
          <w:ilvl w:val="0"/>
          <w:numId w:val="4"/>
        </w:numPr>
        <w:jc w:val="both"/>
        <w:rPr>
          <w:rFonts w:ascii="Arial" w:hAnsi="Arial" w:cs="Arial"/>
        </w:rPr>
      </w:pPr>
      <w:r w:rsidRPr="004644C9">
        <w:rPr>
          <w:rFonts w:ascii="Arial" w:hAnsi="Arial" w:cs="Arial"/>
        </w:rPr>
        <w:t>has adequate safeguarding policies, procedures and measures to protect beneficiaries, staff and any volunteers and that these are shared and understood</w:t>
      </w:r>
      <w:r w:rsidR="00F02296">
        <w:rPr>
          <w:rFonts w:ascii="Arial" w:hAnsi="Arial" w:cs="Arial"/>
        </w:rPr>
        <w:t>;</w:t>
      </w:r>
    </w:p>
    <w:p w14:paraId="743A804D" w14:textId="2DBE01D2" w:rsidR="008A5164" w:rsidRPr="004644C9" w:rsidRDefault="008A5164" w:rsidP="008F7988">
      <w:pPr>
        <w:pStyle w:val="ListParagraph"/>
        <w:numPr>
          <w:ilvl w:val="0"/>
          <w:numId w:val="4"/>
        </w:numPr>
        <w:autoSpaceDE w:val="0"/>
        <w:autoSpaceDN w:val="0"/>
        <w:adjustRightInd w:val="0"/>
        <w:jc w:val="both"/>
        <w:rPr>
          <w:rFonts w:ascii="Arial" w:hAnsi="Arial" w:cs="Arial"/>
        </w:rPr>
      </w:pPr>
      <w:r w:rsidRPr="004644C9">
        <w:rPr>
          <w:rFonts w:ascii="Arial" w:hAnsi="Arial" w:cs="Arial"/>
        </w:rPr>
        <w:t>has absolute clarity as to how incidents and allegations will be handled should they arise, including reporting to the relevant authorities and to Contractor.</w:t>
      </w:r>
      <w:r w:rsidR="00F02296">
        <w:rPr>
          <w:rFonts w:ascii="Arial" w:hAnsi="Arial" w:cs="Arial"/>
        </w:rPr>
        <w:t xml:space="preserve"> </w:t>
      </w:r>
    </w:p>
    <w:p w14:paraId="567BABA6" w14:textId="7D6E9EB3" w:rsidR="00F02296" w:rsidRPr="004644C9" w:rsidRDefault="008A5164" w:rsidP="008F7988">
      <w:pPr>
        <w:autoSpaceDE w:val="0"/>
        <w:autoSpaceDN w:val="0"/>
        <w:adjustRightInd w:val="0"/>
        <w:jc w:val="both"/>
        <w:rPr>
          <w:rFonts w:ascii="Arial" w:hAnsi="Arial" w:cs="Arial"/>
        </w:rPr>
      </w:pPr>
      <w:r w:rsidRPr="004644C9">
        <w:rPr>
          <w:rFonts w:ascii="Arial" w:hAnsi="Arial" w:cs="Arial"/>
        </w:rPr>
        <w:t>At time of signing this Contract, the Contractor confirms it has not been required to report any such incidents to any relevant authorities. However, should any future concerns arise, the Contractee will be immediately reported to the relevant authorities</w:t>
      </w:r>
      <w:r w:rsidR="007B0F3A" w:rsidRPr="004644C9">
        <w:rPr>
          <w:rFonts w:ascii="Arial" w:hAnsi="Arial" w:cs="Arial"/>
        </w:rPr>
        <w:t xml:space="preserve"> by the Contractor</w:t>
      </w:r>
      <w:r w:rsidRPr="004644C9">
        <w:rPr>
          <w:rFonts w:ascii="Arial" w:hAnsi="Arial" w:cs="Arial"/>
        </w:rPr>
        <w:t>, with due diligence.</w:t>
      </w:r>
      <w:r w:rsidR="00F02296" w:rsidRPr="004644C9">
        <w:rPr>
          <w:rFonts w:ascii="Arial" w:hAnsi="Arial" w:cs="Arial"/>
        </w:rPr>
        <w:t xml:space="preserve"> </w:t>
      </w:r>
    </w:p>
    <w:p w14:paraId="00B0F2AC" w14:textId="708D2B96" w:rsidR="001B073D" w:rsidRPr="00D32398" w:rsidRDefault="001B073D" w:rsidP="008F7988">
      <w:pPr>
        <w:pStyle w:val="Heading2"/>
        <w:spacing w:after="240"/>
        <w:jc w:val="both"/>
        <w:rPr>
          <w:rFonts w:ascii="Arial" w:hAnsi="Arial" w:cs="Arial"/>
          <w:b/>
          <w:color w:val="auto"/>
          <w:sz w:val="22"/>
          <w:szCs w:val="22"/>
          <w:lang w:eastAsia="en-GB"/>
        </w:rPr>
      </w:pPr>
      <w:bookmarkStart w:id="27" w:name="_Toc202966950"/>
      <w:r w:rsidRPr="00D32398">
        <w:rPr>
          <w:rFonts w:ascii="Arial" w:hAnsi="Arial" w:cs="Arial"/>
          <w:b/>
          <w:color w:val="auto"/>
          <w:sz w:val="22"/>
          <w:szCs w:val="22"/>
          <w:lang w:eastAsia="en-GB"/>
        </w:rPr>
        <w:t>2</w:t>
      </w:r>
      <w:r w:rsidR="00D32398" w:rsidRPr="00D32398">
        <w:rPr>
          <w:rFonts w:ascii="Arial" w:hAnsi="Arial" w:cs="Arial"/>
          <w:b/>
          <w:color w:val="auto"/>
          <w:sz w:val="22"/>
          <w:szCs w:val="22"/>
          <w:lang w:eastAsia="en-GB"/>
        </w:rPr>
        <w:t>6</w:t>
      </w:r>
      <w:r w:rsidRPr="00D32398">
        <w:rPr>
          <w:rFonts w:ascii="Arial" w:hAnsi="Arial" w:cs="Arial"/>
          <w:b/>
          <w:color w:val="auto"/>
          <w:sz w:val="22"/>
          <w:szCs w:val="22"/>
          <w:lang w:eastAsia="en-GB"/>
        </w:rPr>
        <w:t>. Force Majeure</w:t>
      </w:r>
      <w:bookmarkEnd w:id="27"/>
    </w:p>
    <w:p w14:paraId="1F5A5BDF" w14:textId="1D8F176D" w:rsidR="001B073D" w:rsidRPr="00DB6E69"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 xml:space="preserve">Should the Consortium or the Contractor be faced with </w:t>
      </w:r>
      <w:r w:rsidR="00D32398">
        <w:rPr>
          <w:rFonts w:ascii="Arial" w:hAnsi="Arial"/>
          <w:i/>
        </w:rPr>
        <w:t>F</w:t>
      </w:r>
      <w:r w:rsidRPr="00A01727">
        <w:rPr>
          <w:rFonts w:ascii="Arial" w:hAnsi="Arial"/>
          <w:i/>
        </w:rPr>
        <w:t xml:space="preserve">orce </w:t>
      </w:r>
      <w:r w:rsidR="00D32398">
        <w:rPr>
          <w:rFonts w:ascii="Arial" w:hAnsi="Arial"/>
          <w:i/>
        </w:rPr>
        <w:t>M</w:t>
      </w:r>
      <w:r w:rsidRPr="00A01727">
        <w:rPr>
          <w:rFonts w:ascii="Arial" w:hAnsi="Arial"/>
          <w:i/>
        </w:rPr>
        <w:t>ajeure</w:t>
      </w:r>
      <w:r w:rsidRPr="00DB6E69">
        <w:rPr>
          <w:rFonts w:ascii="Arial" w:hAnsi="Arial" w:cs="Arial"/>
          <w:lang w:eastAsia="en-GB"/>
        </w:rPr>
        <w:t>, they shall notify the other party without delay by registered letter stating the nature, likely duration and foreseeable effects.</w:t>
      </w:r>
    </w:p>
    <w:p w14:paraId="68833401" w14:textId="77777777" w:rsidR="001B073D" w:rsidRPr="00DB6E69" w:rsidRDefault="001B073D" w:rsidP="008F7988">
      <w:pPr>
        <w:autoSpaceDE w:val="0"/>
        <w:autoSpaceDN w:val="0"/>
        <w:adjustRightInd w:val="0"/>
        <w:spacing w:after="0"/>
        <w:jc w:val="both"/>
        <w:rPr>
          <w:rFonts w:ascii="Arial" w:hAnsi="Arial" w:cs="Arial"/>
          <w:lang w:eastAsia="en-GB"/>
        </w:rPr>
      </w:pPr>
    </w:p>
    <w:p w14:paraId="0C6F0656" w14:textId="3003BC68" w:rsidR="001B073D" w:rsidRPr="00DB6E69" w:rsidRDefault="001B073D" w:rsidP="008F7988">
      <w:pPr>
        <w:autoSpaceDE w:val="0"/>
        <w:autoSpaceDN w:val="0"/>
        <w:adjustRightInd w:val="0"/>
        <w:spacing w:after="0"/>
        <w:jc w:val="both"/>
        <w:rPr>
          <w:rFonts w:ascii="Arial" w:hAnsi="Arial" w:cs="Arial"/>
          <w:lang w:eastAsia="en-GB"/>
        </w:rPr>
      </w:pPr>
      <w:r w:rsidRPr="00DB6E69">
        <w:rPr>
          <w:rFonts w:ascii="Arial" w:hAnsi="Arial" w:cs="Arial"/>
          <w:lang w:eastAsia="en-GB"/>
        </w:rPr>
        <w:t xml:space="preserve">Neither contracting party shall be held in breach of its contractual obligations if it has been prevented from performing them by </w:t>
      </w:r>
      <w:r w:rsidR="00D32398">
        <w:rPr>
          <w:rFonts w:ascii="Arial" w:hAnsi="Arial" w:cs="Arial"/>
          <w:i/>
          <w:lang w:eastAsia="en-GB"/>
        </w:rPr>
        <w:t>F</w:t>
      </w:r>
      <w:r w:rsidRPr="004644C9">
        <w:rPr>
          <w:rFonts w:ascii="Arial" w:hAnsi="Arial" w:cs="Arial"/>
          <w:i/>
          <w:lang w:eastAsia="en-GB"/>
        </w:rPr>
        <w:t xml:space="preserve">orce </w:t>
      </w:r>
      <w:r w:rsidR="00D32398">
        <w:rPr>
          <w:rFonts w:ascii="Arial" w:hAnsi="Arial" w:cs="Arial"/>
          <w:i/>
          <w:lang w:eastAsia="en-GB"/>
        </w:rPr>
        <w:t>M</w:t>
      </w:r>
      <w:r w:rsidRPr="004644C9">
        <w:rPr>
          <w:rFonts w:ascii="Arial" w:hAnsi="Arial" w:cs="Arial"/>
          <w:i/>
          <w:lang w:eastAsia="en-GB"/>
        </w:rPr>
        <w:t>ajeure</w:t>
      </w:r>
      <w:r w:rsidRPr="00DB6E69">
        <w:rPr>
          <w:rFonts w:ascii="Arial" w:hAnsi="Arial" w:cs="Arial"/>
          <w:lang w:eastAsia="en-GB"/>
        </w:rPr>
        <w:t xml:space="preserve">. Where the Contractee is unable to perform his contractual obligations owing to </w:t>
      </w:r>
      <w:r w:rsidR="00D32398" w:rsidRPr="00D32398">
        <w:rPr>
          <w:rFonts w:ascii="Arial" w:hAnsi="Arial" w:cs="Arial"/>
          <w:i/>
          <w:lang w:eastAsia="en-GB"/>
        </w:rPr>
        <w:t>F</w:t>
      </w:r>
      <w:r w:rsidRPr="004644C9">
        <w:rPr>
          <w:rFonts w:ascii="Arial" w:hAnsi="Arial" w:cs="Arial"/>
          <w:i/>
          <w:lang w:eastAsia="en-GB"/>
        </w:rPr>
        <w:t xml:space="preserve">orce </w:t>
      </w:r>
      <w:r w:rsidR="00D32398">
        <w:rPr>
          <w:rFonts w:ascii="Arial" w:hAnsi="Arial" w:cs="Arial"/>
          <w:i/>
          <w:lang w:eastAsia="en-GB"/>
        </w:rPr>
        <w:t>M</w:t>
      </w:r>
      <w:r w:rsidRPr="004644C9">
        <w:rPr>
          <w:rFonts w:ascii="Arial" w:hAnsi="Arial" w:cs="Arial"/>
          <w:i/>
          <w:lang w:eastAsia="en-GB"/>
        </w:rPr>
        <w:t>ajeure</w:t>
      </w:r>
      <w:r w:rsidRPr="00DB6E69">
        <w:rPr>
          <w:rFonts w:ascii="Arial" w:hAnsi="Arial" w:cs="Arial"/>
          <w:lang w:eastAsia="en-GB"/>
        </w:rPr>
        <w:t xml:space="preserve">, </w:t>
      </w:r>
      <w:r w:rsidR="00A52056">
        <w:rPr>
          <w:rFonts w:ascii="Arial" w:hAnsi="Arial" w:cs="Arial"/>
          <w:lang w:eastAsia="en-GB"/>
        </w:rPr>
        <w:t>it</w:t>
      </w:r>
      <w:r w:rsidRPr="00DB6E69">
        <w:rPr>
          <w:rFonts w:ascii="Arial" w:hAnsi="Arial" w:cs="Arial"/>
          <w:lang w:eastAsia="en-GB"/>
        </w:rPr>
        <w:t xml:space="preserve"> shall have the right to remuneration only for tasks actually executed.</w:t>
      </w:r>
    </w:p>
    <w:p w14:paraId="1A52C5B2" w14:textId="77777777" w:rsidR="001B073D" w:rsidRPr="00DB6E69" w:rsidRDefault="001B073D" w:rsidP="008F7988">
      <w:pPr>
        <w:autoSpaceDE w:val="0"/>
        <w:autoSpaceDN w:val="0"/>
        <w:adjustRightInd w:val="0"/>
        <w:spacing w:after="0"/>
        <w:jc w:val="both"/>
        <w:rPr>
          <w:rFonts w:ascii="Arial" w:hAnsi="Arial" w:cs="Arial"/>
          <w:lang w:eastAsia="en-GB"/>
        </w:rPr>
      </w:pPr>
    </w:p>
    <w:p w14:paraId="12E839ED" w14:textId="3D4156AF" w:rsidR="00C90175" w:rsidRPr="00D32398" w:rsidRDefault="001B073D" w:rsidP="008F7988">
      <w:pPr>
        <w:pStyle w:val="Heading2"/>
        <w:spacing w:after="240"/>
        <w:jc w:val="both"/>
        <w:rPr>
          <w:rFonts w:ascii="Arial" w:hAnsi="Arial" w:cs="Arial"/>
          <w:b/>
          <w:color w:val="auto"/>
          <w:sz w:val="22"/>
          <w:szCs w:val="22"/>
          <w:lang w:eastAsia="en-GB"/>
        </w:rPr>
      </w:pPr>
      <w:bookmarkStart w:id="28" w:name="_Toc202966951"/>
      <w:r w:rsidRPr="00D32398">
        <w:rPr>
          <w:rFonts w:ascii="Arial" w:hAnsi="Arial" w:cs="Arial"/>
          <w:b/>
          <w:color w:val="auto"/>
          <w:sz w:val="22"/>
          <w:szCs w:val="22"/>
          <w:lang w:eastAsia="en-GB"/>
        </w:rPr>
        <w:t>2</w:t>
      </w:r>
      <w:r w:rsidR="00D32398" w:rsidRPr="00D32398">
        <w:rPr>
          <w:rFonts w:ascii="Arial" w:hAnsi="Arial" w:cs="Arial"/>
          <w:b/>
          <w:color w:val="auto"/>
          <w:sz w:val="22"/>
          <w:szCs w:val="22"/>
          <w:lang w:eastAsia="en-GB"/>
        </w:rPr>
        <w:t>7</w:t>
      </w:r>
      <w:r w:rsidRPr="00D32398">
        <w:rPr>
          <w:rFonts w:ascii="Arial" w:hAnsi="Arial" w:cs="Arial"/>
          <w:b/>
          <w:color w:val="auto"/>
          <w:sz w:val="22"/>
          <w:szCs w:val="22"/>
          <w:lang w:eastAsia="en-GB"/>
        </w:rPr>
        <w:t>. Audits</w:t>
      </w:r>
      <w:bookmarkEnd w:id="28"/>
    </w:p>
    <w:p w14:paraId="7202E5FA" w14:textId="5627661D" w:rsidR="002A4014" w:rsidRPr="00995BA6" w:rsidRDefault="001B073D" w:rsidP="008F7988">
      <w:pPr>
        <w:spacing w:after="0"/>
        <w:jc w:val="both"/>
        <w:rPr>
          <w:rFonts w:ascii="Arial" w:hAnsi="Arial" w:cs="Arial"/>
          <w:bCs/>
          <w:color w:val="000000"/>
          <w:lang w:eastAsia="en-GB"/>
        </w:rPr>
      </w:pPr>
      <w:r w:rsidRPr="00995BA6">
        <w:rPr>
          <w:rFonts w:ascii="Arial" w:hAnsi="Arial" w:cs="Arial"/>
          <w:bCs/>
          <w:color w:val="000000"/>
          <w:lang w:eastAsia="en-GB"/>
        </w:rPr>
        <w:t xml:space="preserve">The Contractee should retain information pertaining to the </w:t>
      </w:r>
      <w:r w:rsidR="00C37860">
        <w:rPr>
          <w:rFonts w:ascii="Arial" w:hAnsi="Arial" w:cs="Arial"/>
          <w:bCs/>
          <w:color w:val="000000"/>
          <w:lang w:eastAsia="en-GB"/>
        </w:rPr>
        <w:t>P</w:t>
      </w:r>
      <w:r w:rsidRPr="00995BA6">
        <w:rPr>
          <w:rFonts w:ascii="Arial" w:hAnsi="Arial" w:cs="Arial"/>
          <w:bCs/>
          <w:color w:val="000000"/>
          <w:lang w:eastAsia="en-GB"/>
        </w:rPr>
        <w:t>roject</w:t>
      </w:r>
      <w:r w:rsidR="002A4014" w:rsidRPr="00995BA6">
        <w:rPr>
          <w:rFonts w:ascii="Arial" w:hAnsi="Arial" w:cs="Arial"/>
          <w:bCs/>
          <w:color w:val="000000"/>
          <w:lang w:eastAsia="en-GB"/>
        </w:rPr>
        <w:t xml:space="preserve"> for the duration of the grant and for six</w:t>
      </w:r>
      <w:r w:rsidR="00C37860">
        <w:rPr>
          <w:rFonts w:ascii="Arial" w:hAnsi="Arial" w:cs="Arial"/>
          <w:bCs/>
          <w:color w:val="000000"/>
          <w:lang w:eastAsia="en-GB"/>
        </w:rPr>
        <w:t xml:space="preserve"> (6)</w:t>
      </w:r>
      <w:r w:rsidR="002A4014" w:rsidRPr="00995BA6">
        <w:rPr>
          <w:rFonts w:ascii="Arial" w:hAnsi="Arial" w:cs="Arial"/>
          <w:bCs/>
          <w:color w:val="000000"/>
          <w:lang w:eastAsia="en-GB"/>
        </w:rPr>
        <w:t xml:space="preserve"> years thereafter. S</w:t>
      </w:r>
      <w:r w:rsidR="0036357B" w:rsidRPr="00995BA6">
        <w:rPr>
          <w:rFonts w:ascii="Arial" w:hAnsi="Arial" w:cs="Arial"/>
          <w:bCs/>
          <w:color w:val="000000"/>
          <w:lang w:eastAsia="en-GB"/>
        </w:rPr>
        <w:t xml:space="preserve">uch </w:t>
      </w:r>
      <w:r w:rsidR="002A4014" w:rsidRPr="00995BA6">
        <w:rPr>
          <w:rFonts w:ascii="Arial" w:hAnsi="Arial" w:cs="Arial"/>
          <w:bCs/>
          <w:color w:val="000000"/>
          <w:lang w:eastAsia="en-GB"/>
        </w:rPr>
        <w:t>information should include (where applicable):</w:t>
      </w:r>
    </w:p>
    <w:p w14:paraId="743DA074" w14:textId="77777777" w:rsidR="002A4014" w:rsidRPr="00995BA6" w:rsidRDefault="002A4014" w:rsidP="008F7988">
      <w:pPr>
        <w:spacing w:after="0"/>
        <w:jc w:val="both"/>
        <w:rPr>
          <w:rFonts w:ascii="Arial" w:hAnsi="Arial" w:cs="Arial"/>
          <w:bCs/>
          <w:color w:val="000000"/>
          <w:lang w:eastAsia="en-GB"/>
        </w:rPr>
      </w:pPr>
    </w:p>
    <w:p w14:paraId="7B416D0F" w14:textId="3176C7CB" w:rsidR="002A4014" w:rsidRPr="00995BA6" w:rsidRDefault="004E3EB4" w:rsidP="008F7988">
      <w:pPr>
        <w:pStyle w:val="ListParagraph"/>
        <w:numPr>
          <w:ilvl w:val="0"/>
          <w:numId w:val="4"/>
        </w:numPr>
        <w:spacing w:after="0"/>
        <w:jc w:val="both"/>
        <w:rPr>
          <w:rFonts w:ascii="Arial" w:hAnsi="Arial" w:cs="Arial"/>
          <w:bCs/>
          <w:color w:val="000000"/>
          <w:lang w:eastAsia="en-GB"/>
        </w:rPr>
      </w:pPr>
      <w:r>
        <w:rPr>
          <w:rFonts w:ascii="Arial" w:hAnsi="Arial" w:cs="Arial"/>
          <w:bCs/>
          <w:color w:val="000000"/>
          <w:lang w:eastAsia="en-GB"/>
        </w:rPr>
        <w:t xml:space="preserve">original </w:t>
      </w:r>
      <w:r w:rsidR="002A4014" w:rsidRPr="00995BA6">
        <w:rPr>
          <w:rFonts w:ascii="Arial" w:hAnsi="Arial" w:cs="Arial"/>
          <w:bCs/>
          <w:color w:val="000000"/>
          <w:lang w:eastAsia="en-GB"/>
        </w:rPr>
        <w:t>receipts</w:t>
      </w:r>
    </w:p>
    <w:p w14:paraId="1801E072" w14:textId="5B82F645" w:rsidR="002A4014" w:rsidRPr="00995BA6" w:rsidRDefault="004E3EB4" w:rsidP="008F7988">
      <w:pPr>
        <w:pStyle w:val="ListParagraph"/>
        <w:numPr>
          <w:ilvl w:val="0"/>
          <w:numId w:val="4"/>
        </w:numPr>
        <w:spacing w:after="0"/>
        <w:jc w:val="both"/>
        <w:rPr>
          <w:rFonts w:ascii="Arial" w:hAnsi="Arial" w:cs="Arial"/>
          <w:bCs/>
          <w:color w:val="000000"/>
          <w:lang w:eastAsia="en-GB"/>
        </w:rPr>
      </w:pPr>
      <w:r>
        <w:rPr>
          <w:rFonts w:ascii="Arial" w:hAnsi="Arial" w:cs="Arial"/>
          <w:bCs/>
          <w:color w:val="000000"/>
          <w:lang w:eastAsia="en-GB"/>
        </w:rPr>
        <w:t xml:space="preserve">original </w:t>
      </w:r>
      <w:r w:rsidR="0036357B" w:rsidRPr="00995BA6">
        <w:rPr>
          <w:rFonts w:ascii="Arial" w:hAnsi="Arial" w:cs="Arial"/>
          <w:bCs/>
          <w:color w:val="000000"/>
          <w:lang w:eastAsia="en-GB"/>
        </w:rPr>
        <w:t>invoices</w:t>
      </w:r>
    </w:p>
    <w:p w14:paraId="1B0C42F8" w14:textId="77777777" w:rsidR="002A4014" w:rsidRPr="00995BA6" w:rsidRDefault="002A4014" w:rsidP="008F7988">
      <w:pPr>
        <w:pStyle w:val="ListParagraph"/>
        <w:numPr>
          <w:ilvl w:val="0"/>
          <w:numId w:val="4"/>
        </w:numPr>
        <w:spacing w:after="0"/>
        <w:jc w:val="both"/>
        <w:rPr>
          <w:rFonts w:ascii="Arial" w:hAnsi="Arial" w:cs="Arial"/>
          <w:bCs/>
          <w:color w:val="000000"/>
          <w:lang w:eastAsia="en-GB"/>
        </w:rPr>
      </w:pPr>
      <w:r w:rsidRPr="00995BA6">
        <w:rPr>
          <w:rFonts w:ascii="Arial" w:hAnsi="Arial" w:cs="Arial"/>
          <w:bCs/>
          <w:color w:val="000000"/>
          <w:lang w:eastAsia="en-GB"/>
        </w:rPr>
        <w:t>contractual documentation with 3</w:t>
      </w:r>
      <w:r w:rsidRPr="00995BA6">
        <w:rPr>
          <w:rFonts w:ascii="Arial" w:hAnsi="Arial" w:cs="Arial"/>
          <w:bCs/>
          <w:color w:val="000000"/>
          <w:vertAlign w:val="superscript"/>
          <w:lang w:eastAsia="en-GB"/>
        </w:rPr>
        <w:t>rd</w:t>
      </w:r>
      <w:r w:rsidRPr="00995BA6">
        <w:rPr>
          <w:rFonts w:ascii="Arial" w:hAnsi="Arial" w:cs="Arial"/>
          <w:bCs/>
          <w:color w:val="000000"/>
          <w:lang w:eastAsia="en-GB"/>
        </w:rPr>
        <w:t xml:space="preserve"> parties</w:t>
      </w:r>
    </w:p>
    <w:p w14:paraId="4071D77F" w14:textId="77777777" w:rsidR="002A4014" w:rsidRPr="00995BA6" w:rsidRDefault="002A4014" w:rsidP="008F7988">
      <w:pPr>
        <w:pStyle w:val="ListParagraph"/>
        <w:numPr>
          <w:ilvl w:val="0"/>
          <w:numId w:val="4"/>
        </w:numPr>
        <w:spacing w:after="0"/>
        <w:jc w:val="both"/>
        <w:rPr>
          <w:rFonts w:ascii="Arial" w:hAnsi="Arial" w:cs="Arial"/>
          <w:bCs/>
          <w:color w:val="000000"/>
          <w:lang w:eastAsia="en-GB"/>
        </w:rPr>
      </w:pPr>
      <w:r w:rsidRPr="00995BA6">
        <w:rPr>
          <w:rFonts w:ascii="Arial" w:hAnsi="Arial" w:cs="Arial"/>
          <w:bCs/>
          <w:color w:val="000000"/>
          <w:lang w:eastAsia="en-GB"/>
        </w:rPr>
        <w:t>s</w:t>
      </w:r>
      <w:r w:rsidR="0036357B" w:rsidRPr="00995BA6">
        <w:rPr>
          <w:rFonts w:ascii="Arial" w:hAnsi="Arial" w:cs="Arial"/>
          <w:bCs/>
          <w:color w:val="000000"/>
          <w:lang w:eastAsia="en-GB"/>
        </w:rPr>
        <w:t>alary evidence</w:t>
      </w:r>
      <w:r w:rsidRPr="00995BA6">
        <w:rPr>
          <w:rFonts w:ascii="Arial" w:hAnsi="Arial" w:cs="Arial"/>
          <w:bCs/>
          <w:color w:val="000000"/>
          <w:lang w:eastAsia="en-GB"/>
        </w:rPr>
        <w:t xml:space="preserve"> (timesheets and/or payslips) </w:t>
      </w:r>
    </w:p>
    <w:p w14:paraId="6A64EDD7" w14:textId="77777777" w:rsidR="001B073D" w:rsidRPr="00DB6E69" w:rsidRDefault="001B073D" w:rsidP="008F7988">
      <w:pPr>
        <w:pStyle w:val="ListParagraph"/>
        <w:spacing w:after="0"/>
        <w:jc w:val="both"/>
        <w:rPr>
          <w:rFonts w:ascii="Arial" w:hAnsi="Arial" w:cs="Arial"/>
          <w:bCs/>
          <w:color w:val="000000"/>
          <w:lang w:eastAsia="en-GB"/>
        </w:rPr>
      </w:pPr>
    </w:p>
    <w:p w14:paraId="3D052E9E" w14:textId="6F6BDFFC" w:rsidR="001B073D" w:rsidRPr="00DB6E69" w:rsidRDefault="001B073D" w:rsidP="008F7988">
      <w:pPr>
        <w:spacing w:after="0"/>
        <w:jc w:val="both"/>
        <w:rPr>
          <w:rFonts w:ascii="Arial" w:hAnsi="Arial" w:cs="Arial"/>
          <w:bCs/>
          <w:color w:val="000000"/>
          <w:lang w:eastAsia="en-GB"/>
        </w:rPr>
      </w:pPr>
      <w:r w:rsidRPr="00DB6E69">
        <w:rPr>
          <w:rFonts w:ascii="Arial" w:hAnsi="Arial" w:cs="Arial"/>
          <w:bCs/>
          <w:color w:val="000000"/>
          <w:lang w:eastAsia="en-GB"/>
        </w:rPr>
        <w:t>The Contractee should permit unrestricted access to the Contractor upon request and reasonable notice</w:t>
      </w:r>
      <w:r w:rsidR="00A52056">
        <w:rPr>
          <w:rFonts w:ascii="Arial" w:hAnsi="Arial" w:cs="Arial"/>
          <w:bCs/>
          <w:color w:val="000000"/>
          <w:lang w:eastAsia="en-GB"/>
        </w:rPr>
        <w:t xml:space="preserve"> (no </w:t>
      </w:r>
      <w:r w:rsidR="002973AD">
        <w:rPr>
          <w:rFonts w:ascii="Arial" w:hAnsi="Arial" w:cs="Arial"/>
          <w:bCs/>
          <w:color w:val="000000"/>
          <w:lang w:eastAsia="en-GB"/>
        </w:rPr>
        <w:t xml:space="preserve">less </w:t>
      </w:r>
      <w:r w:rsidR="00A52056">
        <w:rPr>
          <w:rFonts w:ascii="Arial" w:hAnsi="Arial" w:cs="Arial"/>
          <w:bCs/>
          <w:color w:val="000000"/>
          <w:lang w:eastAsia="en-GB"/>
        </w:rPr>
        <w:t>than two months’ notice</w:t>
      </w:r>
      <w:r w:rsidRPr="00DB6E69">
        <w:rPr>
          <w:rFonts w:ascii="Arial" w:hAnsi="Arial" w:cs="Arial"/>
          <w:bCs/>
          <w:color w:val="000000"/>
          <w:lang w:eastAsia="en-GB"/>
        </w:rPr>
        <w:t>) to look at and copy any releva</w:t>
      </w:r>
      <w:r w:rsidR="00C003C0">
        <w:rPr>
          <w:rFonts w:ascii="Arial" w:hAnsi="Arial" w:cs="Arial"/>
          <w:bCs/>
          <w:color w:val="000000"/>
          <w:lang w:eastAsia="en-GB"/>
        </w:rPr>
        <w:t xml:space="preserve">nt documentation pertaining to </w:t>
      </w:r>
      <w:r w:rsidRPr="00DB6E69">
        <w:rPr>
          <w:rFonts w:ascii="Arial" w:hAnsi="Arial" w:cs="Arial"/>
          <w:bCs/>
          <w:color w:val="000000"/>
          <w:lang w:eastAsia="en-GB"/>
        </w:rPr>
        <w:t xml:space="preserve">the </w:t>
      </w:r>
      <w:r w:rsidR="00C003C0">
        <w:rPr>
          <w:rFonts w:ascii="Arial" w:hAnsi="Arial" w:cs="Arial"/>
          <w:bCs/>
          <w:color w:val="000000"/>
          <w:lang w:eastAsia="en-GB"/>
        </w:rPr>
        <w:t>Project</w:t>
      </w:r>
      <w:r w:rsidRPr="00DB6E69">
        <w:rPr>
          <w:rFonts w:ascii="Arial" w:hAnsi="Arial" w:cs="Arial"/>
          <w:bCs/>
          <w:color w:val="000000"/>
          <w:lang w:eastAsia="en-GB"/>
        </w:rPr>
        <w:t xml:space="preserve"> that the Contractor may require.</w:t>
      </w:r>
    </w:p>
    <w:p w14:paraId="0ADA3141" w14:textId="77777777" w:rsidR="001B073D" w:rsidRPr="00DB6E69" w:rsidRDefault="001B073D" w:rsidP="008F7988">
      <w:pPr>
        <w:spacing w:after="0"/>
        <w:jc w:val="both"/>
        <w:rPr>
          <w:rFonts w:ascii="Arial" w:hAnsi="Arial" w:cs="Arial"/>
          <w:bCs/>
          <w:color w:val="000000"/>
          <w:lang w:eastAsia="en-GB"/>
        </w:rPr>
      </w:pPr>
    </w:p>
    <w:p w14:paraId="6FA03386" w14:textId="795D47F7" w:rsidR="001B073D" w:rsidRPr="00DB6E69" w:rsidRDefault="00524561" w:rsidP="008F7988">
      <w:pPr>
        <w:spacing w:after="0"/>
        <w:jc w:val="both"/>
        <w:rPr>
          <w:rFonts w:ascii="Arial" w:hAnsi="Arial" w:cs="Arial"/>
          <w:bCs/>
          <w:color w:val="000000"/>
          <w:lang w:eastAsia="en-GB"/>
        </w:rPr>
      </w:pPr>
      <w:r>
        <w:rPr>
          <w:rFonts w:ascii="Arial" w:hAnsi="Arial" w:cs="Arial"/>
          <w:bCs/>
          <w:color w:val="000000"/>
          <w:lang w:eastAsia="en-GB"/>
        </w:rPr>
        <w:t>Prior to the signature of this Contract, t</w:t>
      </w:r>
      <w:r w:rsidR="001B073D" w:rsidRPr="00DB6E69">
        <w:rPr>
          <w:rFonts w:ascii="Arial" w:hAnsi="Arial" w:cs="Arial"/>
          <w:bCs/>
          <w:color w:val="000000"/>
          <w:lang w:eastAsia="en-GB"/>
        </w:rPr>
        <w:t xml:space="preserve">he Contractee should provide </w:t>
      </w:r>
      <w:r w:rsidR="001B073D" w:rsidRPr="00995BA6">
        <w:rPr>
          <w:rFonts w:ascii="Arial" w:hAnsi="Arial" w:cs="Arial"/>
          <w:bCs/>
          <w:lang w:eastAsia="en-GB"/>
        </w:rPr>
        <w:t xml:space="preserve">the </w:t>
      </w:r>
      <w:r w:rsidR="002A4014" w:rsidRPr="00995BA6">
        <w:rPr>
          <w:rFonts w:ascii="Arial" w:hAnsi="Arial" w:cs="Arial"/>
          <w:bCs/>
          <w:lang w:eastAsia="en-GB"/>
        </w:rPr>
        <w:t>Contractor</w:t>
      </w:r>
      <w:r w:rsidR="001B073D" w:rsidRPr="00995BA6">
        <w:rPr>
          <w:rFonts w:ascii="Arial" w:hAnsi="Arial" w:cs="Arial"/>
          <w:bCs/>
          <w:lang w:eastAsia="en-GB"/>
        </w:rPr>
        <w:t xml:space="preserve"> </w:t>
      </w:r>
      <w:r w:rsidR="001B073D" w:rsidRPr="00DB6E69">
        <w:rPr>
          <w:rFonts w:ascii="Arial" w:hAnsi="Arial" w:cs="Arial"/>
          <w:bCs/>
          <w:color w:val="000000"/>
          <w:lang w:eastAsia="en-GB"/>
        </w:rPr>
        <w:t>with a copy of their organisation’s annual audited accounts</w:t>
      </w:r>
      <w:r>
        <w:rPr>
          <w:rFonts w:ascii="Arial" w:hAnsi="Arial" w:cs="Arial"/>
          <w:bCs/>
          <w:color w:val="000000"/>
          <w:lang w:eastAsia="en-GB"/>
        </w:rPr>
        <w:t>. Another copy</w:t>
      </w:r>
      <w:r w:rsidR="001B073D" w:rsidRPr="00DB6E69">
        <w:rPr>
          <w:rFonts w:ascii="Arial" w:hAnsi="Arial" w:cs="Arial"/>
          <w:bCs/>
          <w:color w:val="000000"/>
          <w:lang w:eastAsia="en-GB"/>
        </w:rPr>
        <w:t xml:space="preserve"> that demonstrates and record</w:t>
      </w:r>
      <w:r w:rsidR="00C003C0">
        <w:rPr>
          <w:rFonts w:ascii="Arial" w:hAnsi="Arial" w:cs="Arial"/>
          <w:bCs/>
          <w:color w:val="000000"/>
          <w:lang w:eastAsia="en-GB"/>
        </w:rPr>
        <w:t>s the use of funds relating to the Project</w:t>
      </w:r>
      <w:r>
        <w:rPr>
          <w:rFonts w:ascii="Arial" w:hAnsi="Arial" w:cs="Arial"/>
          <w:bCs/>
          <w:color w:val="000000"/>
          <w:lang w:eastAsia="en-GB"/>
        </w:rPr>
        <w:t xml:space="preserve"> should be provided six months after the Project End Date</w:t>
      </w:r>
      <w:r w:rsidR="001B073D" w:rsidRPr="00DB6E69">
        <w:rPr>
          <w:rFonts w:ascii="Arial" w:hAnsi="Arial" w:cs="Arial"/>
          <w:bCs/>
          <w:color w:val="000000"/>
          <w:lang w:eastAsia="en-GB"/>
        </w:rPr>
        <w:t>. Should this not be possible to demonstrate via the audited accounts, a letter from the organisation’s independent auditor must be provided by the Contractor that verifies the income and expenditure incurred against the Project for each financial year in which the Project falls.</w:t>
      </w:r>
    </w:p>
    <w:p w14:paraId="6FE57C42" w14:textId="77777777" w:rsidR="001B073D" w:rsidRPr="00DB6E69" w:rsidRDefault="001B073D" w:rsidP="008F7988">
      <w:pPr>
        <w:autoSpaceDE w:val="0"/>
        <w:autoSpaceDN w:val="0"/>
        <w:adjustRightInd w:val="0"/>
        <w:spacing w:after="0"/>
        <w:jc w:val="both"/>
        <w:rPr>
          <w:rFonts w:ascii="Arial" w:hAnsi="Arial" w:cs="Arial"/>
          <w:bCs/>
          <w:color w:val="000000"/>
          <w:lang w:eastAsia="en-GB"/>
        </w:rPr>
      </w:pPr>
    </w:p>
    <w:p w14:paraId="51DCF56C" w14:textId="40853ECD" w:rsidR="001B073D" w:rsidRDefault="00524561" w:rsidP="008F7988">
      <w:pPr>
        <w:autoSpaceDE w:val="0"/>
        <w:autoSpaceDN w:val="0"/>
        <w:adjustRightInd w:val="0"/>
        <w:spacing w:after="0"/>
        <w:jc w:val="both"/>
        <w:rPr>
          <w:rFonts w:ascii="Arial" w:hAnsi="Arial" w:cs="Arial"/>
          <w:bCs/>
          <w:color w:val="000000"/>
          <w:lang w:eastAsia="en-GB"/>
        </w:rPr>
      </w:pPr>
      <w:r>
        <w:rPr>
          <w:rFonts w:ascii="Arial" w:hAnsi="Arial" w:cs="Arial"/>
          <w:bCs/>
          <w:color w:val="000000"/>
          <w:lang w:eastAsia="en-GB"/>
        </w:rPr>
        <w:t xml:space="preserve">Should the Contractor request an external audit of the Project, all costs </w:t>
      </w:r>
      <w:r w:rsidR="001B073D" w:rsidRPr="00DB6E69">
        <w:rPr>
          <w:rFonts w:ascii="Arial" w:hAnsi="Arial" w:cs="Arial"/>
          <w:bCs/>
          <w:color w:val="000000"/>
          <w:lang w:eastAsia="en-GB"/>
        </w:rPr>
        <w:t>will be borne by the Contractor.</w:t>
      </w:r>
    </w:p>
    <w:p w14:paraId="072E742D" w14:textId="1C2B9095" w:rsidR="00F45F7D" w:rsidRDefault="00F45F7D" w:rsidP="008F7988">
      <w:pPr>
        <w:autoSpaceDE w:val="0"/>
        <w:autoSpaceDN w:val="0"/>
        <w:adjustRightInd w:val="0"/>
        <w:spacing w:after="0"/>
        <w:jc w:val="both"/>
        <w:rPr>
          <w:rFonts w:ascii="Arial" w:hAnsi="Arial" w:cs="Arial"/>
          <w:bCs/>
          <w:color w:val="000000"/>
          <w:lang w:eastAsia="en-GB"/>
        </w:rPr>
      </w:pPr>
    </w:p>
    <w:p w14:paraId="5294A6F3" w14:textId="3AD4488C" w:rsidR="00F45F7D" w:rsidRPr="004644C9" w:rsidRDefault="00F45F7D" w:rsidP="008F7988">
      <w:pPr>
        <w:pStyle w:val="Heading2"/>
        <w:spacing w:after="240"/>
        <w:jc w:val="both"/>
        <w:rPr>
          <w:rFonts w:ascii="Arial" w:hAnsi="Arial" w:cs="Arial"/>
          <w:b/>
          <w:bCs/>
          <w:color w:val="000000"/>
          <w:lang w:eastAsia="en-GB"/>
        </w:rPr>
      </w:pPr>
      <w:bookmarkStart w:id="29" w:name="_Toc202966952"/>
      <w:r w:rsidRPr="00C37860">
        <w:rPr>
          <w:rFonts w:ascii="Arial" w:hAnsi="Arial" w:cs="Arial"/>
          <w:b/>
          <w:color w:val="auto"/>
          <w:sz w:val="22"/>
          <w:szCs w:val="22"/>
          <w:lang w:eastAsia="en-GB"/>
        </w:rPr>
        <w:t>2</w:t>
      </w:r>
      <w:r w:rsidR="00C37860" w:rsidRPr="00C37860">
        <w:rPr>
          <w:rFonts w:ascii="Arial" w:hAnsi="Arial" w:cs="Arial"/>
          <w:b/>
          <w:color w:val="auto"/>
          <w:sz w:val="22"/>
          <w:szCs w:val="22"/>
          <w:lang w:eastAsia="en-GB"/>
        </w:rPr>
        <w:t>8</w:t>
      </w:r>
      <w:r w:rsidRPr="00C37860">
        <w:rPr>
          <w:rFonts w:ascii="Arial" w:hAnsi="Arial" w:cs="Arial"/>
          <w:b/>
          <w:color w:val="auto"/>
          <w:sz w:val="22"/>
          <w:szCs w:val="22"/>
          <w:lang w:eastAsia="en-GB"/>
        </w:rPr>
        <w:t>. Contact Details</w:t>
      </w:r>
      <w:bookmarkEnd w:id="29"/>
    </w:p>
    <w:p w14:paraId="24C01D68" w14:textId="55C1AC4E" w:rsidR="001B073D" w:rsidRPr="00C37860" w:rsidRDefault="00F45F7D" w:rsidP="008F7988">
      <w:pPr>
        <w:autoSpaceDE w:val="0"/>
        <w:autoSpaceDN w:val="0"/>
        <w:adjustRightInd w:val="0"/>
        <w:spacing w:after="0"/>
        <w:jc w:val="both"/>
        <w:rPr>
          <w:rFonts w:ascii="Arial" w:hAnsi="Arial" w:cs="Arial"/>
          <w:bCs/>
          <w:color w:val="000000"/>
          <w:lang w:eastAsia="en-GB"/>
        </w:rPr>
      </w:pPr>
      <w:r w:rsidRPr="00F45F7D">
        <w:rPr>
          <w:rFonts w:ascii="Arial" w:hAnsi="Arial" w:cs="Arial"/>
          <w:bCs/>
          <w:color w:val="000000"/>
          <w:lang w:eastAsia="en-GB"/>
        </w:rPr>
        <w:t>The Contractor must be informed of any changes to the Contractee’s</w:t>
      </w:r>
      <w:r>
        <w:rPr>
          <w:rFonts w:ascii="Arial" w:hAnsi="Arial" w:cs="Arial"/>
          <w:bCs/>
          <w:color w:val="000000"/>
          <w:lang w:eastAsia="en-GB"/>
        </w:rPr>
        <w:t xml:space="preserve"> or Principal Investigator’s</w:t>
      </w:r>
      <w:r w:rsidRPr="00F45F7D">
        <w:rPr>
          <w:rFonts w:ascii="Arial" w:hAnsi="Arial" w:cs="Arial"/>
          <w:bCs/>
          <w:color w:val="000000"/>
          <w:lang w:eastAsia="en-GB"/>
        </w:rPr>
        <w:t xml:space="preserve"> contact details, including email addresses, during the contract period and six</w:t>
      </w:r>
      <w:r w:rsidR="00C37860">
        <w:rPr>
          <w:rFonts w:ascii="Arial" w:hAnsi="Arial" w:cs="Arial"/>
          <w:bCs/>
          <w:color w:val="000000"/>
          <w:lang w:eastAsia="en-GB"/>
        </w:rPr>
        <w:t xml:space="preserve"> (6)</w:t>
      </w:r>
      <w:r w:rsidRPr="00F45F7D">
        <w:rPr>
          <w:rFonts w:ascii="Arial" w:hAnsi="Arial" w:cs="Arial"/>
          <w:bCs/>
          <w:color w:val="000000"/>
          <w:lang w:eastAsia="en-GB"/>
        </w:rPr>
        <w:t xml:space="preserve"> years thereafter.</w:t>
      </w:r>
    </w:p>
    <w:p w14:paraId="5336CBDF" w14:textId="78380DF7" w:rsidR="0015152E" w:rsidRDefault="0015152E" w:rsidP="008F7988">
      <w:pPr>
        <w:spacing w:after="0"/>
        <w:jc w:val="both"/>
        <w:rPr>
          <w:rFonts w:ascii="Arial" w:hAnsi="Arial" w:cs="Arial"/>
          <w:lang w:eastAsia="en-GB"/>
        </w:rPr>
      </w:pPr>
    </w:p>
    <w:p w14:paraId="197CA269" w14:textId="3D3DB5BE" w:rsidR="0015152E" w:rsidRPr="00C37860" w:rsidRDefault="00F02296" w:rsidP="008F7988">
      <w:pPr>
        <w:pStyle w:val="Heading2"/>
        <w:spacing w:after="240"/>
        <w:jc w:val="both"/>
        <w:rPr>
          <w:rFonts w:ascii="Arial" w:hAnsi="Arial" w:cs="Arial"/>
          <w:b/>
          <w:color w:val="auto"/>
          <w:sz w:val="22"/>
          <w:szCs w:val="22"/>
          <w:lang w:eastAsia="en-GB"/>
        </w:rPr>
      </w:pPr>
      <w:bookmarkStart w:id="30" w:name="_Toc202966953"/>
      <w:r w:rsidRPr="00C37860">
        <w:rPr>
          <w:rFonts w:ascii="Arial" w:hAnsi="Arial" w:cs="Arial"/>
          <w:b/>
          <w:color w:val="auto"/>
          <w:sz w:val="22"/>
          <w:szCs w:val="22"/>
          <w:lang w:eastAsia="en-GB"/>
        </w:rPr>
        <w:t>2</w:t>
      </w:r>
      <w:r w:rsidR="00C37860" w:rsidRPr="00C37860">
        <w:rPr>
          <w:rFonts w:ascii="Arial" w:hAnsi="Arial" w:cs="Arial"/>
          <w:b/>
          <w:color w:val="auto"/>
          <w:sz w:val="22"/>
          <w:szCs w:val="22"/>
          <w:lang w:eastAsia="en-GB"/>
        </w:rPr>
        <w:t>9</w:t>
      </w:r>
      <w:r w:rsidR="002053ED" w:rsidRPr="00C37860">
        <w:rPr>
          <w:rFonts w:ascii="Arial" w:hAnsi="Arial" w:cs="Arial"/>
          <w:b/>
          <w:color w:val="auto"/>
          <w:sz w:val="22"/>
          <w:szCs w:val="22"/>
          <w:lang w:eastAsia="en-GB"/>
        </w:rPr>
        <w:t>. Transparency</w:t>
      </w:r>
      <w:bookmarkEnd w:id="30"/>
    </w:p>
    <w:p w14:paraId="1A040F0C" w14:textId="1DF6003E" w:rsidR="00523543" w:rsidRDefault="00523543" w:rsidP="6269B1DC">
      <w:pPr>
        <w:autoSpaceDE w:val="0"/>
        <w:autoSpaceDN w:val="0"/>
        <w:adjustRightInd w:val="0"/>
        <w:spacing w:after="0"/>
        <w:jc w:val="both"/>
        <w:rPr>
          <w:rFonts w:ascii="Arial" w:hAnsi="Arial" w:cs="Arial"/>
          <w:lang w:eastAsia="en-GB"/>
        </w:rPr>
      </w:pPr>
      <w:r w:rsidRPr="6269B1DC">
        <w:rPr>
          <w:rFonts w:ascii="Arial" w:hAnsi="Arial" w:cs="Arial"/>
          <w:lang w:eastAsia="en-GB"/>
        </w:rPr>
        <w:t xml:space="preserve">The Contractor is permitted to publish financial data related to the </w:t>
      </w:r>
      <w:r w:rsidR="00C37860" w:rsidRPr="6269B1DC">
        <w:rPr>
          <w:rFonts w:ascii="Arial" w:hAnsi="Arial" w:cs="Arial"/>
          <w:lang w:eastAsia="en-GB"/>
        </w:rPr>
        <w:t>Contract</w:t>
      </w:r>
      <w:r w:rsidRPr="6269B1DC">
        <w:rPr>
          <w:rFonts w:ascii="Arial" w:hAnsi="Arial" w:cs="Arial"/>
          <w:lang w:eastAsia="en-GB"/>
        </w:rPr>
        <w:t xml:space="preserve"> on the International Aid Transparency Initiative website. Data will include the amount transferred to the Contractee</w:t>
      </w:r>
      <w:r w:rsidR="00AC689D" w:rsidRPr="6269B1DC">
        <w:rPr>
          <w:rFonts w:ascii="Arial" w:hAnsi="Arial" w:cs="Arial"/>
          <w:lang w:eastAsia="en-GB"/>
        </w:rPr>
        <w:t xml:space="preserve">, the name of the Contractee </w:t>
      </w:r>
      <w:r w:rsidRPr="6269B1DC">
        <w:rPr>
          <w:rFonts w:ascii="Arial" w:hAnsi="Arial" w:cs="Arial"/>
          <w:lang w:eastAsia="en-GB"/>
        </w:rPr>
        <w:t xml:space="preserve">and the date of the transfer. No personal information such as </w:t>
      </w:r>
      <w:r w:rsidR="00AC689D" w:rsidRPr="6269B1DC">
        <w:rPr>
          <w:rFonts w:ascii="Arial" w:hAnsi="Arial" w:cs="Arial"/>
          <w:lang w:eastAsia="en-GB"/>
        </w:rPr>
        <w:t>individual’s names</w:t>
      </w:r>
      <w:r w:rsidR="00C37860" w:rsidRPr="6269B1DC">
        <w:rPr>
          <w:rFonts w:ascii="Arial" w:hAnsi="Arial" w:cs="Arial"/>
          <w:lang w:eastAsia="en-GB"/>
        </w:rPr>
        <w:t>,</w:t>
      </w:r>
      <w:r w:rsidRPr="6269B1DC">
        <w:rPr>
          <w:rFonts w:ascii="Arial" w:hAnsi="Arial" w:cs="Arial"/>
          <w:lang w:eastAsia="en-GB"/>
        </w:rPr>
        <w:t xml:space="preserve"> grant number and contact details will be included. </w:t>
      </w:r>
      <w:r w:rsidRPr="4CFBF2C1">
        <w:rPr>
          <w:rFonts w:ascii="Arial" w:hAnsi="Arial" w:cs="Arial"/>
          <w:lang w:eastAsia="en-GB"/>
        </w:rPr>
        <w:t>More information can be found here:</w:t>
      </w:r>
      <w:r w:rsidR="28632F1C" w:rsidRPr="4CFBF2C1">
        <w:rPr>
          <w:rFonts w:ascii="Arial" w:hAnsi="Arial" w:cs="Arial"/>
          <w:lang w:eastAsia="en-GB"/>
        </w:rPr>
        <w:t xml:space="preserve"> </w:t>
      </w:r>
      <w:hyperlink r:id="rId19">
        <w:r w:rsidR="52050E25" w:rsidRPr="65102D78">
          <w:rPr>
            <w:rStyle w:val="Hyperlink"/>
            <w:rFonts w:ascii="Arial" w:hAnsi="Arial" w:cs="Arial"/>
            <w:lang w:eastAsia="en-GB"/>
          </w:rPr>
          <w:t>https://iatistandard.org/en/</w:t>
        </w:r>
      </w:hyperlink>
    </w:p>
    <w:p w14:paraId="614E89DC" w14:textId="00532B50" w:rsidR="00523543" w:rsidRDefault="00523543" w:rsidP="3EB513C0">
      <w:pPr>
        <w:autoSpaceDE w:val="0"/>
        <w:autoSpaceDN w:val="0"/>
        <w:adjustRightInd w:val="0"/>
        <w:spacing w:after="0"/>
        <w:jc w:val="both"/>
        <w:rPr>
          <w:rFonts w:ascii="Arial" w:hAnsi="Arial" w:cs="Arial"/>
          <w:lang w:eastAsia="en-GB"/>
        </w:rPr>
      </w:pPr>
      <w:hyperlink r:id="rId20" w:history="1">
        <w:r>
          <w:fldChar w:fldCharType="begin"/>
        </w:r>
        <w:r w:rsidRPr="65102D78">
          <w:rPr>
            <w:rStyle w:val="Hyperlink"/>
            <w:rFonts w:ascii="Arial" w:hAnsi="Arial" w:cs="Arial"/>
            <w:lang w:eastAsia="en-GB"/>
          </w:rPr>
          <w:instrText>https://iatistandard.org/en/</w:instrText>
        </w:r>
        <w:r>
          <w:fldChar w:fldCharType="end"/>
        </w:r>
      </w:hyperlink>
    </w:p>
    <w:p w14:paraId="5EA57CE3" w14:textId="203A022E" w:rsidR="00B80878" w:rsidRPr="00C37860" w:rsidRDefault="00C37860" w:rsidP="008F7988">
      <w:pPr>
        <w:pStyle w:val="Heading2"/>
        <w:spacing w:after="240"/>
        <w:jc w:val="both"/>
        <w:rPr>
          <w:rFonts w:ascii="Arial" w:hAnsi="Arial" w:cs="Arial"/>
          <w:b/>
          <w:color w:val="auto"/>
          <w:sz w:val="22"/>
          <w:szCs w:val="22"/>
          <w:lang w:eastAsia="en-GB"/>
        </w:rPr>
      </w:pPr>
      <w:bookmarkStart w:id="31" w:name="_Toc202966954"/>
      <w:r w:rsidRPr="00C37860">
        <w:rPr>
          <w:rFonts w:ascii="Arial" w:hAnsi="Arial" w:cs="Arial"/>
          <w:b/>
          <w:color w:val="auto"/>
          <w:sz w:val="22"/>
          <w:szCs w:val="22"/>
          <w:lang w:eastAsia="en-GB"/>
        </w:rPr>
        <w:t>30.</w:t>
      </w:r>
      <w:r w:rsidR="00B80878" w:rsidRPr="00C37860">
        <w:rPr>
          <w:rFonts w:ascii="Arial" w:hAnsi="Arial" w:cs="Arial"/>
          <w:b/>
          <w:color w:val="auto"/>
          <w:sz w:val="22"/>
          <w:szCs w:val="22"/>
          <w:lang w:eastAsia="en-GB"/>
        </w:rPr>
        <w:t xml:space="preserve"> Data Protection</w:t>
      </w:r>
      <w:bookmarkEnd w:id="31"/>
    </w:p>
    <w:p w14:paraId="60461ECD" w14:textId="0D6B2601" w:rsidR="00B3206B" w:rsidRDefault="00B3206B" w:rsidP="008F7988">
      <w:pPr>
        <w:autoSpaceDE w:val="0"/>
        <w:autoSpaceDN w:val="0"/>
        <w:adjustRightInd w:val="0"/>
        <w:spacing w:after="0"/>
        <w:jc w:val="both"/>
        <w:rPr>
          <w:rFonts w:ascii="Arial" w:hAnsi="Arial" w:cs="Arial"/>
          <w:bCs/>
          <w:color w:val="000000"/>
          <w:lang w:eastAsia="en-GB"/>
        </w:rPr>
      </w:pPr>
      <w:r w:rsidRPr="004644C9">
        <w:rPr>
          <w:rFonts w:ascii="Arial" w:hAnsi="Arial" w:cs="Arial"/>
          <w:bCs/>
          <w:color w:val="000000"/>
          <w:lang w:eastAsia="en-GB"/>
        </w:rPr>
        <w:t xml:space="preserve">When processing personal data, the Contractor complies with all applicable </w:t>
      </w:r>
      <w:r w:rsidR="000E0235">
        <w:rPr>
          <w:rFonts w:ascii="Arial" w:hAnsi="Arial" w:cs="Arial"/>
          <w:bCs/>
          <w:color w:val="000000"/>
          <w:lang w:eastAsia="en-GB"/>
        </w:rPr>
        <w:t xml:space="preserve">United Kingdom </w:t>
      </w:r>
      <w:r w:rsidRPr="004644C9">
        <w:rPr>
          <w:rFonts w:ascii="Arial" w:hAnsi="Arial" w:cs="Arial"/>
          <w:bCs/>
          <w:color w:val="000000"/>
          <w:lang w:eastAsia="en-GB"/>
        </w:rPr>
        <w:t>Data Protection Laws</w:t>
      </w:r>
      <w:r w:rsidR="000E0235">
        <w:rPr>
          <w:rFonts w:ascii="Arial" w:hAnsi="Arial" w:cs="Arial"/>
          <w:bCs/>
          <w:color w:val="000000"/>
          <w:lang w:eastAsia="en-GB"/>
        </w:rPr>
        <w:t xml:space="preserve"> and the CEPR Privacy Policy. </w:t>
      </w:r>
    </w:p>
    <w:p w14:paraId="3158E961" w14:textId="77777777" w:rsidR="00B3206B" w:rsidRDefault="00B3206B" w:rsidP="008F7988">
      <w:pPr>
        <w:autoSpaceDE w:val="0"/>
        <w:autoSpaceDN w:val="0"/>
        <w:adjustRightInd w:val="0"/>
        <w:spacing w:after="0"/>
        <w:jc w:val="both"/>
        <w:rPr>
          <w:rFonts w:ascii="Arial" w:hAnsi="Arial" w:cs="Arial"/>
          <w:bCs/>
          <w:color w:val="000000"/>
          <w:lang w:eastAsia="en-GB"/>
        </w:rPr>
      </w:pPr>
    </w:p>
    <w:p w14:paraId="531ECA6C" w14:textId="02EDB413" w:rsidR="00B3206B" w:rsidRDefault="00B3206B" w:rsidP="008F7988">
      <w:pPr>
        <w:autoSpaceDE w:val="0"/>
        <w:autoSpaceDN w:val="0"/>
        <w:adjustRightInd w:val="0"/>
        <w:spacing w:after="0"/>
        <w:jc w:val="both"/>
        <w:rPr>
          <w:rFonts w:ascii="Arial" w:hAnsi="Arial" w:cs="Arial"/>
          <w:bCs/>
          <w:color w:val="000000"/>
          <w:lang w:eastAsia="en-GB"/>
        </w:rPr>
      </w:pPr>
      <w:r w:rsidRPr="004644C9">
        <w:rPr>
          <w:rFonts w:ascii="Arial" w:hAnsi="Arial" w:cs="Arial"/>
          <w:bCs/>
          <w:color w:val="000000"/>
          <w:lang w:eastAsia="en-GB"/>
        </w:rPr>
        <w:t xml:space="preserve">The personal data </w:t>
      </w:r>
      <w:r w:rsidR="000E0235">
        <w:rPr>
          <w:rFonts w:ascii="Arial" w:hAnsi="Arial" w:cs="Arial"/>
          <w:bCs/>
          <w:color w:val="000000"/>
          <w:lang w:eastAsia="en-GB"/>
        </w:rPr>
        <w:t>the Contractor</w:t>
      </w:r>
      <w:r w:rsidRPr="004644C9">
        <w:rPr>
          <w:rFonts w:ascii="Arial" w:hAnsi="Arial" w:cs="Arial"/>
          <w:bCs/>
          <w:color w:val="000000"/>
          <w:lang w:eastAsia="en-GB"/>
        </w:rPr>
        <w:t xml:space="preserve"> collect</w:t>
      </w:r>
      <w:r w:rsidR="000E0235">
        <w:rPr>
          <w:rFonts w:ascii="Arial" w:hAnsi="Arial" w:cs="Arial"/>
          <w:bCs/>
          <w:color w:val="000000"/>
          <w:lang w:eastAsia="en-GB"/>
        </w:rPr>
        <w:t>s</w:t>
      </w:r>
      <w:r w:rsidRPr="004644C9">
        <w:rPr>
          <w:rFonts w:ascii="Arial" w:hAnsi="Arial" w:cs="Arial"/>
          <w:bCs/>
          <w:color w:val="000000"/>
          <w:lang w:eastAsia="en-GB"/>
        </w:rPr>
        <w:t xml:space="preserve"> will be used for grant management purposes only. The </w:t>
      </w:r>
      <w:r w:rsidR="000E0235">
        <w:rPr>
          <w:rFonts w:ascii="Arial" w:hAnsi="Arial" w:cs="Arial"/>
          <w:bCs/>
          <w:color w:val="000000"/>
          <w:lang w:eastAsia="en-GB"/>
        </w:rPr>
        <w:t>C</w:t>
      </w:r>
      <w:r w:rsidRPr="004644C9">
        <w:rPr>
          <w:rFonts w:ascii="Arial" w:hAnsi="Arial" w:cs="Arial"/>
          <w:bCs/>
          <w:color w:val="000000"/>
          <w:lang w:eastAsia="en-GB"/>
        </w:rPr>
        <w:t xml:space="preserve">ontractor will not disclose </w:t>
      </w:r>
      <w:r w:rsidR="000E0235">
        <w:rPr>
          <w:rFonts w:ascii="Arial" w:hAnsi="Arial" w:cs="Arial"/>
          <w:bCs/>
          <w:color w:val="000000"/>
          <w:lang w:eastAsia="en-GB"/>
        </w:rPr>
        <w:t xml:space="preserve">the Contractee’s </w:t>
      </w:r>
      <w:r w:rsidRPr="004644C9">
        <w:rPr>
          <w:rFonts w:ascii="Arial" w:hAnsi="Arial" w:cs="Arial"/>
          <w:bCs/>
          <w:color w:val="000000"/>
          <w:lang w:eastAsia="en-GB"/>
        </w:rPr>
        <w:t xml:space="preserve">personal data to third parties, unless: </w:t>
      </w:r>
    </w:p>
    <w:p w14:paraId="5F48732A" w14:textId="7C8AC1C8" w:rsidR="00B3206B" w:rsidRPr="004644C9" w:rsidRDefault="00B3206B" w:rsidP="008F7988">
      <w:pPr>
        <w:autoSpaceDE w:val="0"/>
        <w:autoSpaceDN w:val="0"/>
        <w:adjustRightInd w:val="0"/>
        <w:spacing w:after="0"/>
        <w:jc w:val="both"/>
        <w:rPr>
          <w:rFonts w:ascii="Arial" w:hAnsi="Arial" w:cs="Arial"/>
          <w:bCs/>
          <w:color w:val="000000"/>
          <w:lang w:eastAsia="en-GB"/>
        </w:rPr>
      </w:pPr>
      <w:r>
        <w:rPr>
          <w:rFonts w:ascii="Arial" w:hAnsi="Arial" w:cs="Arial"/>
          <w:bCs/>
          <w:color w:val="000000"/>
          <w:lang w:eastAsia="en-GB"/>
        </w:rPr>
        <w:t xml:space="preserve">- </w:t>
      </w:r>
      <w:r w:rsidRPr="004644C9">
        <w:rPr>
          <w:rFonts w:ascii="Arial" w:hAnsi="Arial" w:cs="Arial"/>
          <w:bCs/>
          <w:color w:val="000000"/>
          <w:lang w:eastAsia="en-GB"/>
        </w:rPr>
        <w:t>It is due to a lawful request under U</w:t>
      </w:r>
      <w:r w:rsidR="000E0235">
        <w:rPr>
          <w:rFonts w:ascii="Arial" w:hAnsi="Arial" w:cs="Arial"/>
          <w:bCs/>
          <w:color w:val="000000"/>
          <w:lang w:eastAsia="en-GB"/>
        </w:rPr>
        <w:t xml:space="preserve">nited </w:t>
      </w:r>
      <w:r w:rsidR="000E0235" w:rsidRPr="00B3206B">
        <w:rPr>
          <w:rFonts w:ascii="Arial" w:hAnsi="Arial" w:cs="Arial"/>
          <w:bCs/>
          <w:color w:val="000000"/>
          <w:lang w:eastAsia="en-GB"/>
        </w:rPr>
        <w:t>K</w:t>
      </w:r>
      <w:r w:rsidR="000E0235">
        <w:rPr>
          <w:rFonts w:ascii="Arial" w:hAnsi="Arial" w:cs="Arial"/>
          <w:bCs/>
          <w:color w:val="000000"/>
          <w:lang w:eastAsia="en-GB"/>
        </w:rPr>
        <w:t>ingdom</w:t>
      </w:r>
      <w:r w:rsidRPr="004644C9">
        <w:rPr>
          <w:rFonts w:ascii="Arial" w:hAnsi="Arial" w:cs="Arial"/>
          <w:bCs/>
          <w:color w:val="000000"/>
          <w:lang w:eastAsia="en-GB"/>
        </w:rPr>
        <w:t xml:space="preserve"> law e.g. a court order</w:t>
      </w:r>
      <w:r w:rsidR="00C37860">
        <w:rPr>
          <w:rFonts w:ascii="Arial" w:hAnsi="Arial" w:cs="Arial"/>
          <w:bCs/>
          <w:color w:val="000000"/>
          <w:lang w:eastAsia="en-GB"/>
        </w:rPr>
        <w:t>;</w:t>
      </w:r>
    </w:p>
    <w:p w14:paraId="7976FB9B" w14:textId="009BFC50" w:rsidR="00B3206B" w:rsidRPr="004644C9" w:rsidRDefault="00B3206B" w:rsidP="008F7988">
      <w:pPr>
        <w:autoSpaceDE w:val="0"/>
        <w:autoSpaceDN w:val="0"/>
        <w:adjustRightInd w:val="0"/>
        <w:spacing w:after="0"/>
        <w:jc w:val="both"/>
        <w:rPr>
          <w:rFonts w:ascii="Arial" w:hAnsi="Arial" w:cs="Arial"/>
          <w:bCs/>
          <w:color w:val="000000"/>
          <w:lang w:eastAsia="en-GB"/>
        </w:rPr>
      </w:pPr>
      <w:r>
        <w:rPr>
          <w:rFonts w:ascii="Arial" w:hAnsi="Arial" w:cs="Arial"/>
          <w:bCs/>
          <w:color w:val="000000"/>
          <w:lang w:eastAsia="en-GB"/>
        </w:rPr>
        <w:t xml:space="preserve">- </w:t>
      </w:r>
      <w:r w:rsidRPr="004644C9">
        <w:rPr>
          <w:rFonts w:ascii="Arial" w:hAnsi="Arial" w:cs="Arial"/>
          <w:bCs/>
          <w:color w:val="000000"/>
          <w:lang w:eastAsia="en-GB"/>
        </w:rPr>
        <w:t xml:space="preserve">It is to protect </w:t>
      </w:r>
      <w:r w:rsidR="000E0235">
        <w:rPr>
          <w:rFonts w:ascii="Arial" w:hAnsi="Arial" w:cs="Arial"/>
          <w:bCs/>
          <w:color w:val="000000"/>
          <w:lang w:eastAsia="en-GB"/>
        </w:rPr>
        <w:t>the Contractor</w:t>
      </w:r>
      <w:r w:rsidRPr="004644C9">
        <w:rPr>
          <w:rFonts w:ascii="Arial" w:hAnsi="Arial" w:cs="Arial"/>
          <w:bCs/>
          <w:color w:val="000000"/>
          <w:lang w:eastAsia="en-GB"/>
        </w:rPr>
        <w:t xml:space="preserve"> or enforce our rights in the event of a dispute or security breach</w:t>
      </w:r>
      <w:r w:rsidR="00B345EA">
        <w:rPr>
          <w:rFonts w:ascii="Arial" w:hAnsi="Arial" w:cs="Arial"/>
          <w:bCs/>
          <w:color w:val="000000"/>
          <w:lang w:eastAsia="en-GB"/>
        </w:rPr>
        <w:t>.</w:t>
      </w:r>
    </w:p>
    <w:p w14:paraId="13D38B74" w14:textId="77777777" w:rsidR="00B3206B" w:rsidRDefault="00B3206B" w:rsidP="008F7988">
      <w:pPr>
        <w:autoSpaceDE w:val="0"/>
        <w:autoSpaceDN w:val="0"/>
        <w:adjustRightInd w:val="0"/>
        <w:spacing w:after="0"/>
        <w:jc w:val="both"/>
        <w:rPr>
          <w:rFonts w:ascii="Arial" w:hAnsi="Arial" w:cs="Arial"/>
          <w:b/>
          <w:bCs/>
          <w:color w:val="000000"/>
          <w:lang w:eastAsia="en-GB"/>
        </w:rPr>
      </w:pPr>
    </w:p>
    <w:p w14:paraId="7E303494" w14:textId="25A86530" w:rsidR="00C90175" w:rsidRPr="00C37860" w:rsidRDefault="00C37860" w:rsidP="008F7988">
      <w:pPr>
        <w:pStyle w:val="Heading2"/>
        <w:spacing w:after="240"/>
        <w:jc w:val="both"/>
        <w:rPr>
          <w:rFonts w:ascii="Arial" w:hAnsi="Arial" w:cs="Arial"/>
          <w:b/>
          <w:color w:val="auto"/>
          <w:sz w:val="22"/>
          <w:szCs w:val="22"/>
          <w:lang w:eastAsia="en-GB"/>
        </w:rPr>
      </w:pPr>
      <w:bookmarkStart w:id="32" w:name="_Toc202966955"/>
      <w:r w:rsidRPr="00C37860">
        <w:rPr>
          <w:rFonts w:ascii="Arial" w:hAnsi="Arial" w:cs="Arial"/>
          <w:b/>
          <w:color w:val="auto"/>
          <w:sz w:val="22"/>
          <w:szCs w:val="22"/>
          <w:lang w:eastAsia="en-GB"/>
        </w:rPr>
        <w:t>31</w:t>
      </w:r>
      <w:r w:rsidR="001B073D" w:rsidRPr="00C37860">
        <w:rPr>
          <w:rFonts w:ascii="Arial" w:hAnsi="Arial" w:cs="Arial"/>
          <w:b/>
          <w:color w:val="auto"/>
          <w:sz w:val="22"/>
          <w:szCs w:val="22"/>
          <w:lang w:eastAsia="en-GB"/>
        </w:rPr>
        <w:t>. Extensions</w:t>
      </w:r>
      <w:bookmarkEnd w:id="32"/>
    </w:p>
    <w:p w14:paraId="7BCDF437" w14:textId="7091033B" w:rsidR="001B073D" w:rsidRPr="00DB6E69" w:rsidRDefault="001B073D" w:rsidP="008F7988">
      <w:pPr>
        <w:autoSpaceDE w:val="0"/>
        <w:autoSpaceDN w:val="0"/>
        <w:adjustRightInd w:val="0"/>
        <w:spacing w:after="0"/>
        <w:jc w:val="both"/>
        <w:rPr>
          <w:rFonts w:ascii="Arial" w:hAnsi="Arial" w:cs="Arial"/>
          <w:color w:val="000000"/>
          <w:lang w:eastAsia="en-GB"/>
        </w:rPr>
      </w:pPr>
      <w:r w:rsidRPr="00DB6E69">
        <w:rPr>
          <w:rFonts w:ascii="Arial" w:hAnsi="Arial" w:cs="Arial"/>
          <w:color w:val="000000"/>
          <w:lang w:eastAsia="en-GB"/>
        </w:rPr>
        <w:t>The Contractee must formally request approval from the Contractor for an extension of the duration of the project</w:t>
      </w:r>
      <w:r w:rsidR="00C003C0">
        <w:rPr>
          <w:rFonts w:ascii="Arial" w:hAnsi="Arial" w:cs="Arial"/>
          <w:color w:val="000000"/>
          <w:lang w:eastAsia="en-GB"/>
        </w:rPr>
        <w:t xml:space="preserve"> no later than three months before the </w:t>
      </w:r>
      <w:r w:rsidR="008E1C6C">
        <w:rPr>
          <w:rFonts w:ascii="Arial" w:hAnsi="Arial" w:cs="Arial"/>
          <w:color w:val="000000"/>
          <w:lang w:eastAsia="en-GB"/>
        </w:rPr>
        <w:t>Project End Date</w:t>
      </w:r>
      <w:r w:rsidR="00C003C0">
        <w:rPr>
          <w:rFonts w:ascii="Arial" w:hAnsi="Arial" w:cs="Arial"/>
          <w:color w:val="000000"/>
          <w:lang w:eastAsia="en-GB"/>
        </w:rPr>
        <w:t xml:space="preserve"> set out in this Agreement</w:t>
      </w:r>
      <w:r w:rsidRPr="00DB6E69">
        <w:rPr>
          <w:rFonts w:ascii="Arial" w:hAnsi="Arial" w:cs="Arial"/>
          <w:color w:val="000000"/>
          <w:lang w:eastAsia="en-GB"/>
        </w:rPr>
        <w:t>.</w:t>
      </w:r>
      <w:r w:rsidR="00C003C0">
        <w:rPr>
          <w:rFonts w:ascii="Arial" w:hAnsi="Arial" w:cs="Arial"/>
          <w:color w:val="000000"/>
          <w:lang w:eastAsia="en-GB"/>
        </w:rPr>
        <w:t xml:space="preserve"> </w:t>
      </w:r>
      <w:r w:rsidRPr="00DB6E69">
        <w:rPr>
          <w:rFonts w:ascii="Arial" w:hAnsi="Arial" w:cs="Arial"/>
          <w:color w:val="000000"/>
          <w:lang w:eastAsia="en-GB"/>
        </w:rPr>
        <w:t>Extensions will be granted onl</w:t>
      </w:r>
      <w:r w:rsidR="00C003C0">
        <w:rPr>
          <w:rFonts w:ascii="Arial" w:hAnsi="Arial" w:cs="Arial"/>
          <w:color w:val="000000"/>
          <w:lang w:eastAsia="en-GB"/>
        </w:rPr>
        <w:t xml:space="preserve">y in exceptional circumstances and requests should include </w:t>
      </w:r>
      <w:r w:rsidR="004016A3">
        <w:rPr>
          <w:rFonts w:ascii="Arial" w:hAnsi="Arial" w:cs="Arial"/>
          <w:color w:val="000000"/>
          <w:lang w:eastAsia="en-GB"/>
        </w:rPr>
        <w:t xml:space="preserve">an academic justification supported by projected expenditure covering the extension period proposed in addition to any of the remaining </w:t>
      </w:r>
      <w:r w:rsidR="00C37860">
        <w:rPr>
          <w:rFonts w:ascii="Arial" w:hAnsi="Arial" w:cs="Arial"/>
          <w:color w:val="000000"/>
          <w:lang w:eastAsia="en-GB"/>
        </w:rPr>
        <w:t>P</w:t>
      </w:r>
      <w:r w:rsidR="004016A3">
        <w:rPr>
          <w:rFonts w:ascii="Arial" w:hAnsi="Arial" w:cs="Arial"/>
          <w:color w:val="000000"/>
          <w:lang w:eastAsia="en-GB"/>
        </w:rPr>
        <w:t xml:space="preserve">roject duration </w:t>
      </w:r>
      <w:r w:rsidR="00190A89">
        <w:rPr>
          <w:rFonts w:ascii="Arial" w:hAnsi="Arial" w:cs="Arial"/>
          <w:color w:val="000000"/>
          <w:lang w:eastAsia="en-GB"/>
        </w:rPr>
        <w:t>specified</w:t>
      </w:r>
      <w:r w:rsidR="004016A3">
        <w:rPr>
          <w:rFonts w:ascii="Arial" w:hAnsi="Arial" w:cs="Arial"/>
          <w:color w:val="000000"/>
          <w:lang w:eastAsia="en-GB"/>
        </w:rPr>
        <w:t xml:space="preserve"> in Article 2 of this Agreement. </w:t>
      </w:r>
      <w:r w:rsidR="00AD440C">
        <w:rPr>
          <w:rFonts w:ascii="Arial" w:hAnsi="Arial" w:cs="Arial"/>
          <w:color w:val="000000"/>
          <w:lang w:eastAsia="en-GB"/>
        </w:rPr>
        <w:t xml:space="preserve">Any extension request </w:t>
      </w:r>
      <w:r w:rsidR="00C37860">
        <w:rPr>
          <w:rFonts w:ascii="Arial" w:hAnsi="Arial" w:cs="Arial"/>
          <w:color w:val="000000"/>
          <w:lang w:eastAsia="en-GB"/>
        </w:rPr>
        <w:t>t</w:t>
      </w:r>
      <w:r w:rsidR="00AD440C">
        <w:rPr>
          <w:rFonts w:ascii="Arial" w:hAnsi="Arial" w:cs="Arial"/>
          <w:color w:val="000000"/>
          <w:lang w:eastAsia="en-GB"/>
        </w:rPr>
        <w:t>hat is</w:t>
      </w:r>
      <w:r w:rsidR="004016A3">
        <w:rPr>
          <w:rFonts w:ascii="Arial" w:hAnsi="Arial" w:cs="Arial"/>
          <w:color w:val="000000"/>
          <w:lang w:eastAsia="en-GB"/>
        </w:rPr>
        <w:t xml:space="preserve"> not as a </w:t>
      </w:r>
      <w:r w:rsidR="00190A89">
        <w:rPr>
          <w:rFonts w:ascii="Arial" w:hAnsi="Arial" w:cs="Arial"/>
          <w:color w:val="000000"/>
          <w:lang w:eastAsia="en-GB"/>
        </w:rPr>
        <w:t>consequence</w:t>
      </w:r>
      <w:r w:rsidR="004016A3">
        <w:rPr>
          <w:rFonts w:ascii="Arial" w:hAnsi="Arial" w:cs="Arial"/>
          <w:color w:val="000000"/>
          <w:lang w:eastAsia="en-GB"/>
        </w:rPr>
        <w:t xml:space="preserve"> of </w:t>
      </w:r>
      <w:r w:rsidR="00C37860" w:rsidRPr="00C37860">
        <w:rPr>
          <w:rFonts w:ascii="Arial" w:hAnsi="Arial" w:cs="Arial"/>
          <w:i/>
          <w:color w:val="000000"/>
          <w:lang w:eastAsia="en-GB"/>
        </w:rPr>
        <w:t>F</w:t>
      </w:r>
      <w:r w:rsidR="004016A3" w:rsidRPr="00A01727">
        <w:rPr>
          <w:rFonts w:ascii="Arial" w:hAnsi="Arial" w:cs="Arial"/>
          <w:i/>
          <w:color w:val="000000"/>
          <w:lang w:eastAsia="en-GB"/>
        </w:rPr>
        <w:t xml:space="preserve">orce </w:t>
      </w:r>
      <w:r w:rsidR="00C37860">
        <w:rPr>
          <w:rFonts w:ascii="Arial" w:hAnsi="Arial" w:cs="Arial"/>
          <w:i/>
          <w:color w:val="000000"/>
          <w:lang w:eastAsia="en-GB"/>
        </w:rPr>
        <w:t>M</w:t>
      </w:r>
      <w:r w:rsidR="004016A3" w:rsidRPr="00A01727">
        <w:rPr>
          <w:rFonts w:ascii="Arial" w:hAnsi="Arial" w:cs="Arial"/>
          <w:i/>
          <w:color w:val="000000"/>
          <w:lang w:eastAsia="en-GB"/>
        </w:rPr>
        <w:t>ajeure</w:t>
      </w:r>
      <w:r w:rsidR="009E263E">
        <w:rPr>
          <w:rFonts w:ascii="Arial" w:hAnsi="Arial" w:cs="Arial"/>
          <w:color w:val="000000"/>
          <w:lang w:eastAsia="en-GB"/>
        </w:rPr>
        <w:t xml:space="preserve"> will be allowed at the Scientific Committee’s discretion and </w:t>
      </w:r>
      <w:r w:rsidR="00AD440C">
        <w:rPr>
          <w:rFonts w:ascii="Arial" w:hAnsi="Arial" w:cs="Arial"/>
          <w:color w:val="000000"/>
          <w:lang w:eastAsia="en-GB"/>
        </w:rPr>
        <w:t>is</w:t>
      </w:r>
      <w:r w:rsidR="009E263E">
        <w:rPr>
          <w:rFonts w:ascii="Arial" w:hAnsi="Arial" w:cs="Arial"/>
          <w:color w:val="000000"/>
          <w:lang w:eastAsia="en-GB"/>
        </w:rPr>
        <w:t xml:space="preserve"> therefore not guaranteed.</w:t>
      </w:r>
      <w:r w:rsidR="00AD440C">
        <w:rPr>
          <w:rFonts w:ascii="Arial" w:hAnsi="Arial" w:cs="Arial"/>
          <w:color w:val="000000"/>
          <w:lang w:eastAsia="en-GB"/>
        </w:rPr>
        <w:t xml:space="preserve"> Any expenditure incurred beyond the Project End Date set out in this Agreement and where an extension is not approved, will not be eligible for reimbursement. </w:t>
      </w:r>
    </w:p>
    <w:p w14:paraId="65064BC5" w14:textId="77777777" w:rsidR="001B073D" w:rsidRPr="00DB6E69" w:rsidRDefault="001B073D" w:rsidP="008F7988">
      <w:pPr>
        <w:spacing w:after="0"/>
        <w:jc w:val="both"/>
        <w:rPr>
          <w:rFonts w:ascii="Arial" w:hAnsi="Arial" w:cs="Arial"/>
          <w:b/>
          <w:lang w:eastAsia="en-GB"/>
        </w:rPr>
      </w:pPr>
    </w:p>
    <w:p w14:paraId="56FB93DE" w14:textId="0B80E45D" w:rsidR="00602615" w:rsidRDefault="00F02296" w:rsidP="00C41E49">
      <w:pPr>
        <w:pStyle w:val="Heading2"/>
        <w:spacing w:after="240"/>
        <w:jc w:val="both"/>
        <w:rPr>
          <w:rFonts w:ascii="Arial" w:hAnsi="Arial" w:cs="Arial"/>
          <w:b/>
          <w:color w:val="auto"/>
          <w:sz w:val="22"/>
          <w:szCs w:val="22"/>
          <w:lang w:eastAsia="en-GB"/>
        </w:rPr>
      </w:pPr>
      <w:bookmarkStart w:id="33" w:name="_Toc202966956"/>
      <w:r w:rsidRPr="00C37860">
        <w:rPr>
          <w:rFonts w:ascii="Arial" w:hAnsi="Arial" w:cs="Arial"/>
          <w:b/>
          <w:color w:val="auto"/>
          <w:sz w:val="22"/>
          <w:szCs w:val="22"/>
          <w:lang w:eastAsia="en-GB"/>
        </w:rPr>
        <w:t>3</w:t>
      </w:r>
      <w:r w:rsidR="00C37860" w:rsidRPr="00C37860">
        <w:rPr>
          <w:rFonts w:ascii="Arial" w:hAnsi="Arial" w:cs="Arial"/>
          <w:b/>
          <w:color w:val="auto"/>
          <w:sz w:val="22"/>
          <w:szCs w:val="22"/>
          <w:lang w:eastAsia="en-GB"/>
        </w:rPr>
        <w:t>2</w:t>
      </w:r>
      <w:r w:rsidR="001B073D" w:rsidRPr="00C37860">
        <w:rPr>
          <w:rFonts w:ascii="Arial" w:hAnsi="Arial" w:cs="Arial"/>
          <w:b/>
          <w:color w:val="auto"/>
          <w:sz w:val="22"/>
          <w:szCs w:val="22"/>
          <w:lang w:eastAsia="en-GB"/>
        </w:rPr>
        <w:t xml:space="preserve">. </w:t>
      </w:r>
      <w:r w:rsidR="00602615">
        <w:rPr>
          <w:rFonts w:ascii="Arial" w:hAnsi="Arial" w:cs="Arial"/>
          <w:b/>
          <w:color w:val="auto"/>
          <w:sz w:val="22"/>
          <w:szCs w:val="22"/>
          <w:lang w:eastAsia="en-GB"/>
        </w:rPr>
        <w:t>Survival of Obligations</w:t>
      </w:r>
      <w:bookmarkEnd w:id="33"/>
    </w:p>
    <w:p w14:paraId="07C6A5EF" w14:textId="72AA4E98" w:rsidR="00602615" w:rsidRDefault="00C41E49" w:rsidP="00C41E49">
      <w:pPr>
        <w:spacing w:after="0"/>
        <w:rPr>
          <w:rStyle w:val="eop"/>
          <w:rFonts w:ascii="Arial" w:hAnsi="Arial" w:cs="Arial"/>
          <w:color w:val="000000"/>
          <w:shd w:val="clear" w:color="auto" w:fill="FFFFFF"/>
        </w:rPr>
      </w:pPr>
      <w:r>
        <w:rPr>
          <w:rStyle w:val="normaltextrun"/>
          <w:rFonts w:ascii="Arial" w:hAnsi="Arial" w:cs="Arial"/>
          <w:color w:val="000000"/>
          <w:shd w:val="clear" w:color="auto" w:fill="FFFFFF"/>
        </w:rPr>
        <w:t>The Contractee and Contractor’s obligations under this Agreement will be continuous and survive expiration or termination of this Agreement as expressly provided in this Agreement or otherwise required by law or intended by their nature, including, without limitation obligations relating to the acknowledgement of funding, submission of deliverables, open access, retention of data, and audit clauses.</w:t>
      </w:r>
      <w:r>
        <w:rPr>
          <w:rStyle w:val="eop"/>
          <w:rFonts w:ascii="Arial" w:hAnsi="Arial" w:cs="Arial"/>
          <w:color w:val="000000"/>
          <w:shd w:val="clear" w:color="auto" w:fill="FFFFFF"/>
        </w:rPr>
        <w:t> </w:t>
      </w:r>
    </w:p>
    <w:p w14:paraId="68591746" w14:textId="77777777" w:rsidR="00FA0924" w:rsidRPr="00602615" w:rsidRDefault="00FA0924" w:rsidP="00C41E49">
      <w:pPr>
        <w:spacing w:after="0"/>
        <w:rPr>
          <w:lang w:eastAsia="en-GB"/>
        </w:rPr>
      </w:pPr>
    </w:p>
    <w:p w14:paraId="531E81F0" w14:textId="3104235C" w:rsidR="00C41E49" w:rsidRPr="00FA0924" w:rsidRDefault="00602615" w:rsidP="00FA0924">
      <w:pPr>
        <w:pStyle w:val="Heading2"/>
        <w:spacing w:after="240"/>
        <w:rPr>
          <w:rFonts w:ascii="Arial" w:hAnsi="Arial" w:cs="Arial"/>
          <w:b/>
          <w:color w:val="auto"/>
          <w:sz w:val="22"/>
          <w:szCs w:val="22"/>
          <w:lang w:eastAsia="en-GB"/>
        </w:rPr>
      </w:pPr>
      <w:bookmarkStart w:id="34" w:name="_Toc202966957"/>
      <w:r w:rsidRPr="00602615">
        <w:rPr>
          <w:rFonts w:ascii="Arial" w:hAnsi="Arial" w:cs="Arial"/>
          <w:b/>
          <w:color w:val="auto"/>
          <w:sz w:val="22"/>
          <w:szCs w:val="22"/>
          <w:lang w:eastAsia="en-GB"/>
        </w:rPr>
        <w:t>33. Severability</w:t>
      </w:r>
      <w:bookmarkEnd w:id="34"/>
    </w:p>
    <w:p w14:paraId="4005D863" w14:textId="43753DE3" w:rsidR="00C41E49" w:rsidRDefault="00C41E49" w:rsidP="00FA0924">
      <w:pPr>
        <w:spacing w:after="0"/>
        <w:rPr>
          <w:rStyle w:val="eop"/>
          <w:rFonts w:ascii="Arial" w:hAnsi="Arial" w:cs="Arial"/>
          <w:color w:val="000000"/>
          <w:shd w:val="clear" w:color="auto" w:fill="FFFFFF"/>
        </w:rPr>
      </w:pPr>
      <w:r>
        <w:rPr>
          <w:rStyle w:val="normaltextrun"/>
          <w:rFonts w:ascii="Arial" w:hAnsi="Arial" w:cs="Arial"/>
          <w:color w:val="000000"/>
          <w:shd w:val="clear" w:color="auto" w:fill="FFFFFF"/>
        </w:rPr>
        <w:t>Each provision of this Agreement must be interpreted in a way that is enforceable under applicable law. If any provision is held unenforceable, the rest of the Agreement will remain in effect.</w:t>
      </w:r>
      <w:r>
        <w:rPr>
          <w:rStyle w:val="eop"/>
          <w:rFonts w:ascii="Arial" w:hAnsi="Arial" w:cs="Arial"/>
          <w:color w:val="000000"/>
          <w:shd w:val="clear" w:color="auto" w:fill="FFFFFF"/>
        </w:rPr>
        <w:t> </w:t>
      </w:r>
    </w:p>
    <w:p w14:paraId="789C07D5" w14:textId="77777777" w:rsidR="00FA0924" w:rsidRPr="00FA0924" w:rsidRDefault="00FA0924" w:rsidP="00FA0924">
      <w:pPr>
        <w:spacing w:after="0"/>
        <w:rPr>
          <w:rFonts w:ascii="Arial" w:hAnsi="Arial" w:cs="Arial"/>
          <w:color w:val="000000"/>
          <w:shd w:val="clear" w:color="auto" w:fill="FFFFFF"/>
        </w:rPr>
      </w:pPr>
    </w:p>
    <w:p w14:paraId="33350790" w14:textId="6B4AD5BB" w:rsidR="001B073D" w:rsidRPr="00C37860" w:rsidRDefault="00602615" w:rsidP="008F7988">
      <w:pPr>
        <w:pStyle w:val="Heading2"/>
        <w:spacing w:after="240"/>
        <w:jc w:val="both"/>
        <w:rPr>
          <w:rFonts w:ascii="Arial" w:hAnsi="Arial" w:cs="Arial"/>
          <w:b/>
          <w:color w:val="auto"/>
          <w:sz w:val="22"/>
          <w:szCs w:val="22"/>
          <w:lang w:eastAsia="en-GB"/>
        </w:rPr>
      </w:pPr>
      <w:bookmarkStart w:id="35" w:name="_Toc202966958"/>
      <w:r>
        <w:rPr>
          <w:rFonts w:ascii="Arial" w:hAnsi="Arial" w:cs="Arial"/>
          <w:b/>
          <w:color w:val="auto"/>
          <w:sz w:val="22"/>
          <w:szCs w:val="22"/>
          <w:lang w:eastAsia="en-GB"/>
        </w:rPr>
        <w:t xml:space="preserve">34. </w:t>
      </w:r>
      <w:r w:rsidR="001B073D" w:rsidRPr="00C37860">
        <w:rPr>
          <w:rFonts w:ascii="Arial" w:hAnsi="Arial" w:cs="Arial"/>
          <w:b/>
          <w:color w:val="auto"/>
          <w:sz w:val="22"/>
          <w:szCs w:val="22"/>
          <w:lang w:eastAsia="en-GB"/>
        </w:rPr>
        <w:t>Termination of the Agreement</w:t>
      </w:r>
      <w:bookmarkEnd w:id="35"/>
    </w:p>
    <w:p w14:paraId="146FE67F" w14:textId="77777777" w:rsidR="001B073D" w:rsidRDefault="001B073D" w:rsidP="008F7988">
      <w:pPr>
        <w:spacing w:after="0"/>
        <w:jc w:val="both"/>
        <w:rPr>
          <w:rFonts w:ascii="Arial" w:hAnsi="Arial" w:cs="Arial"/>
          <w:bCs/>
          <w:color w:val="000000"/>
          <w:u w:val="single"/>
          <w:lang w:eastAsia="en-GB"/>
        </w:rPr>
      </w:pPr>
      <w:r w:rsidRPr="00DB6E69">
        <w:rPr>
          <w:rFonts w:ascii="Arial" w:hAnsi="Arial" w:cs="Arial"/>
          <w:bCs/>
          <w:color w:val="000000"/>
          <w:u w:val="single"/>
          <w:lang w:eastAsia="en-GB"/>
        </w:rPr>
        <w:t xml:space="preserve">Contractee’s initiative </w:t>
      </w:r>
    </w:p>
    <w:p w14:paraId="23EA5F0B" w14:textId="77777777" w:rsidR="00E55E95" w:rsidRPr="00DB6E69" w:rsidRDefault="00E55E95" w:rsidP="008F7988">
      <w:pPr>
        <w:spacing w:after="0"/>
        <w:jc w:val="both"/>
        <w:rPr>
          <w:rFonts w:ascii="Arial" w:hAnsi="Arial" w:cs="Arial"/>
          <w:bCs/>
          <w:color w:val="000000"/>
          <w:u w:val="single"/>
          <w:lang w:eastAsia="en-GB"/>
        </w:rPr>
      </w:pPr>
    </w:p>
    <w:p w14:paraId="714CF8B8" w14:textId="355E6941" w:rsidR="001B073D" w:rsidRPr="00DB6E69" w:rsidRDefault="001B073D" w:rsidP="008F7988">
      <w:pPr>
        <w:spacing w:after="0"/>
        <w:jc w:val="both"/>
        <w:rPr>
          <w:rFonts w:ascii="Arial" w:hAnsi="Arial" w:cs="Arial"/>
          <w:bCs/>
          <w:color w:val="000000"/>
          <w:lang w:eastAsia="en-GB"/>
        </w:rPr>
      </w:pPr>
      <w:r w:rsidRPr="00DB6E69">
        <w:rPr>
          <w:rFonts w:ascii="Arial" w:hAnsi="Arial" w:cs="Arial"/>
          <w:bCs/>
          <w:color w:val="000000"/>
          <w:lang w:eastAsia="en-GB"/>
        </w:rPr>
        <w:t>The Contractee shall be entitled to request the termination of the contract by serving notice in written form to the Contractor. Any request for termination must be submitted by the Contractee, who will act on behalf of the Partner Institution</w:t>
      </w:r>
      <w:r w:rsidR="00C37860">
        <w:rPr>
          <w:rFonts w:ascii="Arial" w:hAnsi="Arial" w:cs="Arial"/>
          <w:bCs/>
          <w:color w:val="000000"/>
          <w:lang w:eastAsia="en-GB"/>
        </w:rPr>
        <w:t>(</w:t>
      </w:r>
      <w:r w:rsidRPr="00DB6E69">
        <w:rPr>
          <w:rFonts w:ascii="Arial" w:hAnsi="Arial" w:cs="Arial"/>
          <w:bCs/>
          <w:color w:val="000000"/>
          <w:lang w:eastAsia="en-GB"/>
        </w:rPr>
        <w:t>s</w:t>
      </w:r>
      <w:r w:rsidR="00C37860">
        <w:rPr>
          <w:rFonts w:ascii="Arial" w:hAnsi="Arial" w:cs="Arial"/>
          <w:bCs/>
          <w:color w:val="000000"/>
          <w:lang w:eastAsia="en-GB"/>
        </w:rPr>
        <w:t>)</w:t>
      </w:r>
      <w:r w:rsidRPr="00DB6E69">
        <w:rPr>
          <w:rFonts w:ascii="Arial" w:hAnsi="Arial" w:cs="Arial"/>
          <w:bCs/>
          <w:color w:val="000000"/>
          <w:lang w:eastAsia="en-GB"/>
        </w:rPr>
        <w:t xml:space="preserve">. </w:t>
      </w:r>
    </w:p>
    <w:p w14:paraId="30EE8EE0" w14:textId="77777777" w:rsidR="001B073D" w:rsidRPr="00DB6E69" w:rsidRDefault="001B073D" w:rsidP="008F7988">
      <w:pPr>
        <w:spacing w:after="0"/>
        <w:jc w:val="both"/>
        <w:rPr>
          <w:rFonts w:ascii="Arial" w:hAnsi="Arial" w:cs="Arial"/>
          <w:bCs/>
          <w:color w:val="000000"/>
          <w:lang w:eastAsia="en-GB"/>
        </w:rPr>
      </w:pPr>
    </w:p>
    <w:p w14:paraId="4AEBEDBB" w14:textId="39DD42FC" w:rsidR="001B073D" w:rsidRPr="00DB6E69" w:rsidRDefault="001B073D" w:rsidP="008F7988">
      <w:pPr>
        <w:spacing w:after="0"/>
        <w:jc w:val="both"/>
        <w:rPr>
          <w:rFonts w:ascii="Arial" w:hAnsi="Arial" w:cs="Arial"/>
          <w:bCs/>
          <w:color w:val="000000"/>
          <w:lang w:eastAsia="en-GB"/>
        </w:rPr>
      </w:pPr>
      <w:r w:rsidRPr="00DB6E69">
        <w:rPr>
          <w:rFonts w:ascii="Arial" w:hAnsi="Arial" w:cs="Arial"/>
          <w:bCs/>
          <w:color w:val="000000"/>
          <w:lang w:eastAsia="en-GB"/>
        </w:rPr>
        <w:t>The request for termination by one or more Partner Institutions</w:t>
      </w:r>
      <w:r w:rsidR="00C37860">
        <w:rPr>
          <w:rFonts w:ascii="Arial" w:hAnsi="Arial" w:cs="Arial"/>
          <w:bCs/>
          <w:color w:val="000000"/>
          <w:lang w:eastAsia="en-GB"/>
        </w:rPr>
        <w:t>, including the Contractee,</w:t>
      </w:r>
      <w:r w:rsidRPr="00DB6E69">
        <w:rPr>
          <w:rFonts w:ascii="Arial" w:hAnsi="Arial" w:cs="Arial"/>
          <w:bCs/>
          <w:color w:val="000000"/>
          <w:lang w:eastAsia="en-GB"/>
        </w:rPr>
        <w:t xml:space="preserve"> must include:</w:t>
      </w:r>
    </w:p>
    <w:p w14:paraId="580C0E47" w14:textId="77777777" w:rsidR="001B073D" w:rsidRPr="00DB6E69" w:rsidRDefault="001B073D" w:rsidP="008F7988">
      <w:pPr>
        <w:spacing w:after="0"/>
        <w:ind w:left="360"/>
        <w:jc w:val="both"/>
        <w:rPr>
          <w:rFonts w:ascii="Arial" w:hAnsi="Arial" w:cs="Arial"/>
          <w:bCs/>
          <w:color w:val="000000"/>
          <w:lang w:eastAsia="en-GB"/>
        </w:rPr>
      </w:pPr>
    </w:p>
    <w:p w14:paraId="618C907C" w14:textId="77777777"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the reason for requesting the termination</w:t>
      </w:r>
    </w:p>
    <w:p w14:paraId="688FC4F4" w14:textId="77777777" w:rsidR="00467DEA" w:rsidRPr="00467DEA"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the proposed date of termination</w:t>
      </w:r>
    </w:p>
    <w:p w14:paraId="6E83B1A9" w14:textId="77777777" w:rsidR="007E2383" w:rsidRPr="00DB6E69" w:rsidRDefault="007E2383" w:rsidP="008F7988">
      <w:pPr>
        <w:spacing w:after="0"/>
        <w:jc w:val="both"/>
        <w:rPr>
          <w:rFonts w:ascii="Arial" w:hAnsi="Arial" w:cs="Arial"/>
          <w:bCs/>
          <w:color w:val="000000"/>
          <w:lang w:eastAsia="en-GB"/>
        </w:rPr>
      </w:pPr>
    </w:p>
    <w:p w14:paraId="4D43853F" w14:textId="77777777" w:rsidR="001B073D" w:rsidRDefault="001B073D" w:rsidP="008F7988">
      <w:pPr>
        <w:spacing w:after="0"/>
        <w:jc w:val="both"/>
        <w:rPr>
          <w:rFonts w:ascii="Arial" w:hAnsi="Arial" w:cs="Arial"/>
          <w:bCs/>
          <w:color w:val="000000"/>
          <w:u w:val="single"/>
          <w:lang w:eastAsia="en-GB"/>
        </w:rPr>
      </w:pPr>
      <w:r w:rsidRPr="00DB6E69">
        <w:rPr>
          <w:rFonts w:ascii="Arial" w:hAnsi="Arial" w:cs="Arial"/>
          <w:bCs/>
          <w:color w:val="000000"/>
          <w:u w:val="single"/>
          <w:lang w:eastAsia="en-GB"/>
        </w:rPr>
        <w:t>Contractor’s initiative</w:t>
      </w:r>
    </w:p>
    <w:p w14:paraId="325BAE9C" w14:textId="77777777" w:rsidR="00E55E95" w:rsidRPr="00DB6E69" w:rsidRDefault="00E55E95" w:rsidP="008F7988">
      <w:pPr>
        <w:spacing w:after="0"/>
        <w:jc w:val="both"/>
        <w:rPr>
          <w:rFonts w:ascii="Arial" w:hAnsi="Arial" w:cs="Arial"/>
          <w:bCs/>
          <w:color w:val="000000"/>
          <w:u w:val="single"/>
          <w:lang w:eastAsia="en-GB"/>
        </w:rPr>
      </w:pPr>
    </w:p>
    <w:p w14:paraId="02465FA8" w14:textId="77777777" w:rsidR="001B073D" w:rsidRPr="00DB6E69" w:rsidRDefault="001B073D" w:rsidP="008F7988">
      <w:pPr>
        <w:spacing w:after="0"/>
        <w:jc w:val="both"/>
        <w:rPr>
          <w:rFonts w:ascii="Arial" w:hAnsi="Arial" w:cs="Arial"/>
          <w:bCs/>
          <w:color w:val="000000"/>
          <w:lang w:eastAsia="en-GB"/>
        </w:rPr>
      </w:pPr>
      <w:r w:rsidRPr="00DB6E69">
        <w:rPr>
          <w:rFonts w:ascii="Arial" w:hAnsi="Arial" w:cs="Arial"/>
          <w:bCs/>
          <w:color w:val="000000"/>
          <w:lang w:eastAsia="en-GB"/>
        </w:rPr>
        <w:t>The Contractor may terminate the contract or the participation of one or more Partner Institutions in the following cases:</w:t>
      </w:r>
    </w:p>
    <w:p w14:paraId="60D0605C" w14:textId="77777777" w:rsidR="001B073D" w:rsidRPr="00DB6E69" w:rsidRDefault="001B073D" w:rsidP="008F7988">
      <w:pPr>
        <w:spacing w:after="0"/>
        <w:jc w:val="both"/>
        <w:rPr>
          <w:rFonts w:ascii="Arial" w:hAnsi="Arial" w:cs="Arial"/>
          <w:bCs/>
          <w:color w:val="000000"/>
          <w:lang w:eastAsia="en-GB"/>
        </w:rPr>
      </w:pPr>
    </w:p>
    <w:p w14:paraId="350D8955" w14:textId="049615C8"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when one or more Partner Institutions does not accede to the contract</w:t>
      </w:r>
      <w:r w:rsidR="00C37860">
        <w:rPr>
          <w:rFonts w:ascii="Arial" w:hAnsi="Arial" w:cs="Arial"/>
          <w:bCs/>
          <w:color w:val="000000"/>
          <w:lang w:eastAsia="en-GB"/>
        </w:rPr>
        <w:t>;</w:t>
      </w:r>
    </w:p>
    <w:p w14:paraId="635A5F8A" w14:textId="0CCE48F1"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when one or more Partner Institutions has contravened fundamental ethical principles</w:t>
      </w:r>
      <w:r w:rsidR="00C37860">
        <w:rPr>
          <w:rFonts w:ascii="Arial" w:hAnsi="Arial" w:cs="Arial"/>
          <w:bCs/>
          <w:color w:val="000000"/>
          <w:lang w:eastAsia="en-GB"/>
        </w:rPr>
        <w:t>;</w:t>
      </w:r>
    </w:p>
    <w:p w14:paraId="1D100CEC" w14:textId="60D0EA44"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in case of non-performance of the work stipulated in the contract</w:t>
      </w:r>
      <w:r w:rsidR="00C37860">
        <w:rPr>
          <w:rFonts w:ascii="Arial" w:hAnsi="Arial" w:cs="Arial"/>
          <w:bCs/>
          <w:color w:val="000000"/>
          <w:lang w:eastAsia="en-GB"/>
        </w:rPr>
        <w:t>;</w:t>
      </w:r>
    </w:p>
    <w:p w14:paraId="0BCC80C5" w14:textId="49B80CB1"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when the stipulated reports and deliverables have not been submitted to the Contractor</w:t>
      </w:r>
      <w:r w:rsidR="00C37860">
        <w:rPr>
          <w:rFonts w:ascii="Arial" w:hAnsi="Arial" w:cs="Arial"/>
          <w:bCs/>
          <w:color w:val="000000"/>
          <w:lang w:eastAsia="en-GB"/>
        </w:rPr>
        <w:t>;</w:t>
      </w:r>
    </w:p>
    <w:p w14:paraId="3F74C089" w14:textId="34CBC1E9"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for contravening the financial regulations in the contract</w:t>
      </w:r>
      <w:r w:rsidR="00C37860">
        <w:rPr>
          <w:rFonts w:ascii="Arial" w:hAnsi="Arial" w:cs="Arial"/>
          <w:bCs/>
          <w:color w:val="000000"/>
          <w:lang w:eastAsia="en-GB"/>
        </w:rPr>
        <w:t>;</w:t>
      </w:r>
    </w:p>
    <w:p w14:paraId="7D0B1FBB" w14:textId="07DAD8CC"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when one or more Partner Institutions are found responsible for gross professional misconduct</w:t>
      </w:r>
      <w:r w:rsidR="00C37860">
        <w:rPr>
          <w:rFonts w:ascii="Arial" w:hAnsi="Arial" w:cs="Arial"/>
          <w:bCs/>
          <w:color w:val="000000"/>
          <w:lang w:eastAsia="en-GB"/>
        </w:rPr>
        <w:t>;</w:t>
      </w:r>
      <w:r w:rsidRPr="00DB6E69">
        <w:rPr>
          <w:rFonts w:ascii="Arial" w:hAnsi="Arial" w:cs="Arial"/>
          <w:bCs/>
          <w:color w:val="000000"/>
          <w:lang w:eastAsia="en-GB"/>
        </w:rPr>
        <w:t xml:space="preserve"> </w:t>
      </w:r>
    </w:p>
    <w:p w14:paraId="2ECD5294" w14:textId="71BBB2B8"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when one or more Partner Institutions are declared bankrupt</w:t>
      </w:r>
      <w:r w:rsidR="00C37860">
        <w:rPr>
          <w:rFonts w:ascii="Arial" w:hAnsi="Arial" w:cs="Arial"/>
          <w:bCs/>
          <w:color w:val="000000"/>
          <w:lang w:eastAsia="en-GB"/>
        </w:rPr>
        <w:t>;</w:t>
      </w:r>
    </w:p>
    <w:p w14:paraId="15E5C52B" w14:textId="77777777" w:rsidR="001B073D" w:rsidRPr="00DB6E69" w:rsidRDefault="001B073D" w:rsidP="008F7988">
      <w:pPr>
        <w:numPr>
          <w:ilvl w:val="0"/>
          <w:numId w:val="1"/>
        </w:numPr>
        <w:spacing w:after="0"/>
        <w:jc w:val="both"/>
        <w:rPr>
          <w:rFonts w:ascii="Arial" w:hAnsi="Arial" w:cs="Arial"/>
          <w:bCs/>
          <w:color w:val="000000"/>
          <w:lang w:eastAsia="en-GB"/>
        </w:rPr>
      </w:pPr>
      <w:r w:rsidRPr="00DB6E69">
        <w:rPr>
          <w:rFonts w:ascii="Arial" w:hAnsi="Arial" w:cs="Arial"/>
          <w:bCs/>
          <w:color w:val="000000"/>
          <w:lang w:eastAsia="en-GB"/>
        </w:rPr>
        <w:t>where the Contractor has evidence that one or more Partner Institutions is involved in fraud, corruption or in criminal activities or any other illegal activity.</w:t>
      </w:r>
    </w:p>
    <w:p w14:paraId="2AC9CE73" w14:textId="77777777" w:rsidR="001B073D" w:rsidRPr="00DB6E69" w:rsidRDefault="001B073D" w:rsidP="008F7988">
      <w:pPr>
        <w:spacing w:after="0"/>
        <w:jc w:val="both"/>
        <w:rPr>
          <w:rFonts w:ascii="Arial" w:hAnsi="Arial" w:cs="Arial"/>
          <w:bCs/>
          <w:color w:val="000000"/>
          <w:lang w:eastAsia="en-GB"/>
        </w:rPr>
      </w:pPr>
    </w:p>
    <w:p w14:paraId="0A2A8266" w14:textId="5F9A764D" w:rsidR="00523543" w:rsidRDefault="001B073D" w:rsidP="008F7988">
      <w:pPr>
        <w:spacing w:after="0"/>
        <w:jc w:val="both"/>
        <w:rPr>
          <w:rFonts w:ascii="Arial" w:hAnsi="Arial" w:cs="Arial"/>
          <w:lang w:eastAsia="en-GB"/>
        </w:rPr>
      </w:pPr>
      <w:r w:rsidRPr="00DB6E69">
        <w:rPr>
          <w:rFonts w:ascii="Arial" w:hAnsi="Arial" w:cs="Arial"/>
          <w:lang w:eastAsia="en-GB"/>
        </w:rPr>
        <w:t xml:space="preserve">Termination of the participation of one or more </w:t>
      </w:r>
      <w:r w:rsidRPr="00DB6E69">
        <w:rPr>
          <w:rFonts w:ascii="Arial" w:hAnsi="Arial" w:cs="Arial"/>
          <w:bCs/>
          <w:color w:val="000000"/>
          <w:lang w:eastAsia="en-GB"/>
        </w:rPr>
        <w:t>Partner Institutions</w:t>
      </w:r>
      <w:r w:rsidRPr="00DB6E69">
        <w:rPr>
          <w:rFonts w:ascii="Arial" w:hAnsi="Arial" w:cs="Arial"/>
          <w:iCs/>
          <w:lang w:eastAsia="en-GB"/>
        </w:rPr>
        <w:t xml:space="preserve"> </w:t>
      </w:r>
      <w:r w:rsidRPr="00DB6E69">
        <w:rPr>
          <w:rFonts w:ascii="Arial" w:hAnsi="Arial" w:cs="Arial"/>
          <w:lang w:eastAsia="en-GB"/>
        </w:rPr>
        <w:t xml:space="preserve">shall be notified to the </w:t>
      </w:r>
      <w:r w:rsidRPr="00DB6E69">
        <w:rPr>
          <w:rFonts w:ascii="Arial" w:hAnsi="Arial" w:cs="Arial"/>
          <w:bCs/>
          <w:color w:val="000000"/>
          <w:lang w:eastAsia="en-GB"/>
        </w:rPr>
        <w:t xml:space="preserve">Partner Institutions </w:t>
      </w:r>
      <w:r w:rsidRPr="00DB6E69">
        <w:rPr>
          <w:rFonts w:ascii="Arial" w:hAnsi="Arial" w:cs="Arial"/>
          <w:lang w:eastAsia="en-GB"/>
        </w:rPr>
        <w:t xml:space="preserve">concerned, with a copy to the </w:t>
      </w:r>
      <w:r w:rsidRPr="00DB6E69">
        <w:rPr>
          <w:rFonts w:ascii="Arial" w:hAnsi="Arial" w:cs="Arial"/>
          <w:iCs/>
          <w:lang w:eastAsia="en-GB"/>
        </w:rPr>
        <w:t xml:space="preserve">Contractee </w:t>
      </w:r>
      <w:r w:rsidRPr="00DB6E69">
        <w:rPr>
          <w:rFonts w:ascii="Arial" w:hAnsi="Arial" w:cs="Arial"/>
          <w:lang w:eastAsia="en-GB"/>
        </w:rPr>
        <w:t xml:space="preserve">and shall take effect on the date indicated in the notification and at the latest 30 days after its receipt by the </w:t>
      </w:r>
      <w:r w:rsidRPr="00DB6E69">
        <w:rPr>
          <w:rFonts w:ascii="Arial" w:hAnsi="Arial" w:cs="Arial"/>
          <w:bCs/>
          <w:color w:val="000000"/>
          <w:lang w:eastAsia="en-GB"/>
        </w:rPr>
        <w:t>Partner Institution</w:t>
      </w:r>
      <w:r w:rsidRPr="00DB6E69">
        <w:rPr>
          <w:rFonts w:ascii="Arial" w:hAnsi="Arial" w:cs="Arial"/>
          <w:lang w:eastAsia="en-GB"/>
        </w:rPr>
        <w:t>.</w:t>
      </w:r>
      <w:r w:rsidR="00523543">
        <w:rPr>
          <w:rFonts w:ascii="Arial" w:hAnsi="Arial" w:cs="Arial"/>
          <w:lang w:eastAsia="en-GB"/>
        </w:rPr>
        <w:t xml:space="preserve"> </w:t>
      </w:r>
    </w:p>
    <w:p w14:paraId="43B950A6" w14:textId="3757C0A1" w:rsidR="00AC689D" w:rsidRDefault="00AC689D" w:rsidP="008F7988">
      <w:pPr>
        <w:spacing w:after="0"/>
        <w:jc w:val="both"/>
        <w:rPr>
          <w:rFonts w:ascii="Arial" w:hAnsi="Arial" w:cs="Arial"/>
          <w:lang w:eastAsia="en-GB"/>
        </w:rPr>
      </w:pPr>
    </w:p>
    <w:p w14:paraId="17EBB116" w14:textId="41F84455" w:rsidR="00AC689D" w:rsidRPr="00C37860" w:rsidRDefault="00F02296" w:rsidP="008F7988">
      <w:pPr>
        <w:pStyle w:val="Heading2"/>
        <w:spacing w:after="240"/>
        <w:jc w:val="both"/>
        <w:rPr>
          <w:rFonts w:ascii="Arial" w:hAnsi="Arial" w:cs="Arial"/>
          <w:b/>
          <w:color w:val="auto"/>
          <w:sz w:val="22"/>
          <w:szCs w:val="22"/>
          <w:lang w:eastAsia="en-GB"/>
        </w:rPr>
      </w:pPr>
      <w:bookmarkStart w:id="36" w:name="_Toc202966959"/>
      <w:r w:rsidRPr="00C37860">
        <w:rPr>
          <w:rFonts w:ascii="Arial" w:hAnsi="Arial" w:cs="Arial"/>
          <w:b/>
          <w:color w:val="auto"/>
          <w:sz w:val="22"/>
          <w:szCs w:val="22"/>
          <w:lang w:eastAsia="en-GB"/>
        </w:rPr>
        <w:t>3</w:t>
      </w:r>
      <w:r w:rsidR="00FA0924">
        <w:rPr>
          <w:rFonts w:ascii="Arial" w:hAnsi="Arial" w:cs="Arial"/>
          <w:b/>
          <w:color w:val="auto"/>
          <w:sz w:val="22"/>
          <w:szCs w:val="22"/>
          <w:lang w:eastAsia="en-GB"/>
        </w:rPr>
        <w:t>5</w:t>
      </w:r>
      <w:r w:rsidR="00AC689D" w:rsidRPr="00C37860">
        <w:rPr>
          <w:rFonts w:ascii="Arial" w:hAnsi="Arial" w:cs="Arial"/>
          <w:b/>
          <w:color w:val="auto"/>
          <w:sz w:val="22"/>
          <w:szCs w:val="22"/>
          <w:lang w:eastAsia="en-GB"/>
        </w:rPr>
        <w:t xml:space="preserve">. Future </w:t>
      </w:r>
      <w:r w:rsidR="00293AB4">
        <w:rPr>
          <w:rFonts w:ascii="Arial" w:hAnsi="Arial" w:cs="Arial"/>
          <w:b/>
          <w:color w:val="auto"/>
          <w:sz w:val="22"/>
          <w:szCs w:val="22"/>
          <w:lang w:eastAsia="en-GB"/>
        </w:rPr>
        <w:t>STEG</w:t>
      </w:r>
      <w:r w:rsidR="00AC689D" w:rsidRPr="00C37860">
        <w:rPr>
          <w:rFonts w:ascii="Arial" w:hAnsi="Arial" w:cs="Arial"/>
          <w:b/>
          <w:color w:val="auto"/>
          <w:sz w:val="22"/>
          <w:szCs w:val="22"/>
          <w:lang w:eastAsia="en-GB"/>
        </w:rPr>
        <w:t xml:space="preserve"> </w:t>
      </w:r>
      <w:r w:rsidR="00900187">
        <w:rPr>
          <w:rFonts w:ascii="Arial" w:hAnsi="Arial" w:cs="Arial"/>
          <w:b/>
          <w:color w:val="auto"/>
          <w:sz w:val="22"/>
          <w:szCs w:val="22"/>
          <w:lang w:eastAsia="en-GB"/>
        </w:rPr>
        <w:t>F</w:t>
      </w:r>
      <w:r w:rsidR="00AC689D" w:rsidRPr="00C37860">
        <w:rPr>
          <w:rFonts w:ascii="Arial" w:hAnsi="Arial" w:cs="Arial"/>
          <w:b/>
          <w:color w:val="auto"/>
          <w:sz w:val="22"/>
          <w:szCs w:val="22"/>
          <w:lang w:eastAsia="en-GB"/>
        </w:rPr>
        <w:t>unding</w:t>
      </w:r>
      <w:bookmarkEnd w:id="36"/>
    </w:p>
    <w:p w14:paraId="2988FD80" w14:textId="0AB24EC6" w:rsidR="00AC689D" w:rsidRDefault="00AC689D" w:rsidP="008F7988">
      <w:pPr>
        <w:spacing w:after="0"/>
        <w:jc w:val="both"/>
        <w:rPr>
          <w:rFonts w:ascii="Arial" w:hAnsi="Arial" w:cs="Arial"/>
          <w:lang w:eastAsia="en-GB"/>
        </w:rPr>
      </w:pPr>
      <w:r w:rsidRPr="00BE1F64">
        <w:rPr>
          <w:rFonts w:ascii="Arial" w:hAnsi="Arial" w:cs="Arial"/>
          <w:bCs/>
        </w:rPr>
        <w:t xml:space="preserve">Any breach of contract, including adherence to deadlines, may affect the ability of the Contractee to apply for future </w:t>
      </w:r>
      <w:r w:rsidR="00293AB4">
        <w:rPr>
          <w:rFonts w:ascii="Arial" w:hAnsi="Arial" w:cs="Arial"/>
          <w:bCs/>
        </w:rPr>
        <w:t>STEG</w:t>
      </w:r>
      <w:r w:rsidRPr="00BE1F64">
        <w:rPr>
          <w:rFonts w:ascii="Arial" w:hAnsi="Arial" w:cs="Arial"/>
          <w:bCs/>
        </w:rPr>
        <w:t xml:space="preserve"> funding.</w:t>
      </w:r>
    </w:p>
    <w:p w14:paraId="756A23F5" w14:textId="77777777" w:rsidR="00523543" w:rsidRDefault="00523543" w:rsidP="008F7988">
      <w:pPr>
        <w:spacing w:after="0"/>
        <w:jc w:val="both"/>
        <w:rPr>
          <w:rFonts w:ascii="Arial" w:hAnsi="Arial" w:cs="Arial"/>
          <w:lang w:eastAsia="en-GB"/>
        </w:rPr>
      </w:pPr>
    </w:p>
    <w:p w14:paraId="0497CEBB" w14:textId="13859340" w:rsidR="00523543" w:rsidRPr="004644C9" w:rsidRDefault="00F02296" w:rsidP="008F7988">
      <w:pPr>
        <w:spacing w:after="0"/>
        <w:jc w:val="both"/>
        <w:rPr>
          <w:rFonts w:ascii="Arial" w:hAnsi="Arial" w:cs="Arial"/>
          <w:b/>
          <w:lang w:eastAsia="en-GB"/>
        </w:rPr>
      </w:pPr>
      <w:r w:rsidRPr="00733DBE">
        <w:rPr>
          <w:rFonts w:ascii="Arial" w:hAnsi="Arial" w:cs="Arial"/>
          <w:b/>
          <w:lang w:eastAsia="en-GB"/>
        </w:rPr>
        <w:t>3</w:t>
      </w:r>
      <w:r w:rsidR="00FA0924">
        <w:rPr>
          <w:rFonts w:ascii="Arial" w:hAnsi="Arial" w:cs="Arial"/>
          <w:b/>
          <w:lang w:eastAsia="en-GB"/>
        </w:rPr>
        <w:t>6</w:t>
      </w:r>
      <w:r w:rsidR="00523543" w:rsidRPr="004644C9">
        <w:rPr>
          <w:rFonts w:ascii="Arial" w:hAnsi="Arial" w:cs="Arial"/>
          <w:b/>
          <w:lang w:eastAsia="en-GB"/>
        </w:rPr>
        <w:t xml:space="preserve">. </w:t>
      </w:r>
      <w:r w:rsidR="00B80878" w:rsidRPr="004644C9">
        <w:rPr>
          <w:rFonts w:ascii="Arial" w:hAnsi="Arial" w:cs="Arial"/>
          <w:b/>
          <w:lang w:eastAsia="en-GB"/>
        </w:rPr>
        <w:t>Jurisdiction</w:t>
      </w:r>
    </w:p>
    <w:p w14:paraId="6ED79A6E" w14:textId="77777777" w:rsidR="00523543" w:rsidRDefault="00523543" w:rsidP="008F7988">
      <w:pPr>
        <w:spacing w:after="0"/>
        <w:jc w:val="both"/>
        <w:rPr>
          <w:rFonts w:ascii="Arial" w:hAnsi="Arial" w:cs="Arial"/>
          <w:lang w:eastAsia="en-GB"/>
        </w:rPr>
      </w:pPr>
    </w:p>
    <w:p w14:paraId="33BA19AE" w14:textId="0E01AD19" w:rsidR="00523543" w:rsidRDefault="00523543" w:rsidP="008F7988">
      <w:pPr>
        <w:spacing w:after="0"/>
        <w:jc w:val="both"/>
        <w:rPr>
          <w:rFonts w:ascii="Arial" w:hAnsi="Arial" w:cs="Arial"/>
          <w:lang w:eastAsia="en-GB"/>
        </w:rPr>
      </w:pPr>
      <w:r w:rsidRPr="00523543">
        <w:rPr>
          <w:rFonts w:ascii="Arial" w:hAnsi="Arial" w:cs="Arial"/>
          <w:lang w:eastAsia="en-GB"/>
        </w:rPr>
        <w:t>If a dispute should arise during the course of this Agreement between the Contractor and the Contractee, all parties should resolve to settle the dispute amicably. If this fails the dispute will be settled according to the laws of England and Wales.</w:t>
      </w:r>
      <w:r>
        <w:rPr>
          <w:rFonts w:ascii="Arial" w:hAnsi="Arial" w:cs="Arial"/>
          <w:lang w:eastAsia="en-GB"/>
        </w:rPr>
        <w:t xml:space="preserve"> </w:t>
      </w:r>
    </w:p>
    <w:p w14:paraId="65E39276" w14:textId="77777777" w:rsidR="00523543" w:rsidRDefault="00523543" w:rsidP="008F7988">
      <w:pPr>
        <w:spacing w:after="0"/>
        <w:jc w:val="both"/>
        <w:rPr>
          <w:rFonts w:ascii="Arial" w:hAnsi="Arial" w:cs="Arial"/>
          <w:lang w:eastAsia="en-GB"/>
        </w:rPr>
      </w:pPr>
    </w:p>
    <w:p w14:paraId="6E45D728" w14:textId="77777777" w:rsidR="00523543" w:rsidRDefault="00523543" w:rsidP="008F7988">
      <w:pPr>
        <w:spacing w:after="0"/>
        <w:jc w:val="both"/>
        <w:rPr>
          <w:rFonts w:ascii="Arial" w:hAnsi="Arial" w:cs="Arial"/>
          <w:lang w:eastAsia="en-GB"/>
        </w:rPr>
      </w:pPr>
    </w:p>
    <w:p w14:paraId="05CF12E4" w14:textId="6676952D" w:rsidR="001B073D" w:rsidRPr="00DB6E69" w:rsidRDefault="001B073D" w:rsidP="008F7988">
      <w:pPr>
        <w:spacing w:after="0"/>
        <w:jc w:val="both"/>
        <w:rPr>
          <w:rFonts w:ascii="Arial" w:hAnsi="Arial" w:cs="Arial"/>
          <w:lang w:eastAsia="en-GB"/>
        </w:rPr>
      </w:pPr>
      <w:r w:rsidRPr="00DB6E69">
        <w:rPr>
          <w:rFonts w:ascii="Arial" w:hAnsi="Arial" w:cs="Arial"/>
          <w:lang w:eastAsia="en-GB"/>
        </w:rPr>
        <w:t>For the Contractor</w:t>
      </w:r>
      <w:r w:rsidRPr="00DB6E69">
        <w:rPr>
          <w:rFonts w:ascii="Arial" w:hAnsi="Arial" w:cs="Arial"/>
          <w:lang w:eastAsia="en-GB"/>
        </w:rPr>
        <w:tab/>
      </w:r>
      <w:r w:rsidRPr="00DB6E69">
        <w:rPr>
          <w:rFonts w:ascii="Arial" w:hAnsi="Arial" w:cs="Arial"/>
          <w:lang w:eastAsia="en-GB"/>
        </w:rPr>
        <w:tab/>
      </w:r>
      <w:r w:rsidRPr="00DB6E69">
        <w:rPr>
          <w:rFonts w:ascii="Arial" w:hAnsi="Arial" w:cs="Arial"/>
          <w:lang w:eastAsia="en-GB"/>
        </w:rPr>
        <w:tab/>
      </w:r>
      <w:r w:rsidRPr="00DB6E69">
        <w:rPr>
          <w:rFonts w:ascii="Arial" w:hAnsi="Arial" w:cs="Arial"/>
          <w:lang w:eastAsia="en-GB"/>
        </w:rPr>
        <w:tab/>
      </w:r>
      <w:r w:rsidR="00467DEA">
        <w:rPr>
          <w:rFonts w:ascii="Arial" w:hAnsi="Arial" w:cs="Arial"/>
          <w:lang w:eastAsia="en-GB"/>
        </w:rPr>
        <w:tab/>
      </w:r>
      <w:r w:rsidRPr="00DB6E69">
        <w:rPr>
          <w:rFonts w:ascii="Arial" w:hAnsi="Arial" w:cs="Arial"/>
          <w:lang w:eastAsia="en-GB"/>
        </w:rPr>
        <w:t>For the Contractee</w:t>
      </w:r>
    </w:p>
    <w:p w14:paraId="74145C76" w14:textId="77777777" w:rsidR="001B073D" w:rsidRPr="00DB6E69" w:rsidRDefault="001B073D" w:rsidP="008F7988">
      <w:pPr>
        <w:spacing w:after="0"/>
        <w:jc w:val="both"/>
        <w:rPr>
          <w:rFonts w:ascii="Arial" w:hAnsi="Arial" w:cs="Arial"/>
          <w:lang w:eastAsia="en-GB"/>
        </w:rPr>
      </w:pPr>
    </w:p>
    <w:p w14:paraId="4C2C1E71" w14:textId="77777777" w:rsidR="001B073D" w:rsidRPr="00DB6E69" w:rsidRDefault="001B073D" w:rsidP="008F7988">
      <w:pPr>
        <w:spacing w:after="0"/>
        <w:jc w:val="both"/>
        <w:rPr>
          <w:rFonts w:ascii="Arial" w:hAnsi="Arial" w:cs="Arial"/>
          <w:lang w:eastAsia="en-GB"/>
        </w:rPr>
      </w:pPr>
    </w:p>
    <w:p w14:paraId="5398AD64" w14:textId="77777777" w:rsidR="001B073D" w:rsidRPr="00DB6E69" w:rsidRDefault="001B073D" w:rsidP="008F7988">
      <w:pPr>
        <w:spacing w:after="0"/>
        <w:jc w:val="both"/>
        <w:rPr>
          <w:rFonts w:ascii="Arial" w:hAnsi="Arial" w:cs="Arial"/>
          <w:lang w:eastAsia="en-GB"/>
        </w:rPr>
      </w:pPr>
    </w:p>
    <w:p w14:paraId="2340B517" w14:textId="77777777" w:rsidR="001B073D" w:rsidRPr="00DB6E69" w:rsidRDefault="001B073D" w:rsidP="008F7988">
      <w:pPr>
        <w:spacing w:after="0"/>
        <w:jc w:val="both"/>
        <w:rPr>
          <w:rFonts w:ascii="Arial" w:hAnsi="Arial" w:cs="Arial"/>
          <w:lang w:eastAsia="en-GB"/>
        </w:rPr>
      </w:pPr>
    </w:p>
    <w:p w14:paraId="046FEC15" w14:textId="4B0FDABD" w:rsidR="001B073D" w:rsidRPr="00DB6E69" w:rsidRDefault="00FB2F52" w:rsidP="008F7988">
      <w:pPr>
        <w:spacing w:after="0"/>
        <w:jc w:val="both"/>
        <w:rPr>
          <w:rFonts w:ascii="Arial" w:hAnsi="Arial" w:cs="Arial"/>
          <w:lang w:eastAsia="en-GB"/>
        </w:rPr>
      </w:pPr>
      <w:r>
        <w:rPr>
          <w:noProof/>
          <w:lang w:eastAsia="en-GB"/>
        </w:rPr>
        <mc:AlternateContent>
          <mc:Choice Requires="wps">
            <w:drawing>
              <wp:anchor distT="4294967295" distB="4294967295" distL="114300" distR="114300" simplePos="0" relativeHeight="251658240" behindDoc="0" locked="0" layoutInCell="1" allowOverlap="1" wp14:anchorId="69226AD0" wp14:editId="68689E7A">
                <wp:simplePos x="0" y="0"/>
                <wp:positionH relativeFrom="column">
                  <wp:posOffset>0</wp:posOffset>
                </wp:positionH>
                <wp:positionV relativeFrom="paragraph">
                  <wp:posOffset>153669</wp:posOffset>
                </wp:positionV>
                <wp:extent cx="1556385" cy="0"/>
                <wp:effectExtent l="0" t="0" r="24765"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6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84E2458">
              <v:line id="Straight Connector 1"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0,12.1pt" to="122.55pt,12.1pt" w14:anchorId="11D4D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U3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"/>
            </w:pict>
          </mc:Fallback>
        </mc:AlternateContent>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p>
    <w:p w14:paraId="54C081FF" w14:textId="77777777" w:rsidR="001B073D" w:rsidRPr="00DB6E69" w:rsidRDefault="00467DEA" w:rsidP="008F7988">
      <w:pPr>
        <w:spacing w:after="0"/>
        <w:jc w:val="both"/>
        <w:rPr>
          <w:rFonts w:ascii="Arial" w:hAnsi="Arial" w:cs="Arial"/>
          <w:lang w:eastAsia="en-GB"/>
        </w:rPr>
      </w:pPr>
      <w:r>
        <w:rPr>
          <w:noProof/>
          <w:lang w:eastAsia="en-GB"/>
        </w:rPr>
        <mc:AlternateContent>
          <mc:Choice Requires="wps">
            <w:drawing>
              <wp:anchor distT="4294967295" distB="4294967295" distL="114300" distR="114300" simplePos="0" relativeHeight="251658241" behindDoc="0" locked="0" layoutInCell="1" allowOverlap="1" wp14:anchorId="4891DCE4" wp14:editId="1ED3FF48">
                <wp:simplePos x="0" y="0"/>
                <wp:positionH relativeFrom="column">
                  <wp:posOffset>3152775</wp:posOffset>
                </wp:positionH>
                <wp:positionV relativeFrom="paragraph">
                  <wp:posOffset>-7620</wp:posOffset>
                </wp:positionV>
                <wp:extent cx="1556385" cy="0"/>
                <wp:effectExtent l="0" t="0" r="2476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6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w14:anchorId="6870106C">
              <v:line id="Straight Connector 2"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248.25pt,-.6pt" to="370.8pt,-.6pt" w14:anchorId="719CF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"/>
            </w:pict>
          </mc:Fallback>
        </mc:AlternateContent>
      </w:r>
    </w:p>
    <w:p w14:paraId="7847FF75" w14:textId="74E5DC26" w:rsidR="001B073D" w:rsidRPr="00DB6E69" w:rsidRDefault="00A52056" w:rsidP="008F7988">
      <w:pPr>
        <w:spacing w:after="0"/>
        <w:rPr>
          <w:rFonts w:ascii="Arial" w:hAnsi="Arial" w:cs="Arial"/>
          <w:lang w:eastAsia="en-GB"/>
        </w:rPr>
      </w:pPr>
      <w:r w:rsidRPr="004F2210">
        <w:rPr>
          <w:rFonts w:ascii="Arial" w:hAnsi="Arial" w:cs="Arial"/>
          <w:lang w:eastAsia="en-GB"/>
        </w:rPr>
        <w:t xml:space="preserve">Dr </w:t>
      </w:r>
      <w:r w:rsidR="00D5240E" w:rsidRPr="004F2210">
        <w:rPr>
          <w:rFonts w:ascii="Arial" w:hAnsi="Arial"/>
        </w:rPr>
        <w:t>Tessa</w:t>
      </w:r>
      <w:r w:rsidR="00D5240E">
        <w:rPr>
          <w:rFonts w:ascii="Arial" w:hAnsi="Arial" w:cs="Arial"/>
          <w:lang w:eastAsia="en-GB"/>
        </w:rPr>
        <w:t xml:space="preserve"> Ogden</w:t>
      </w:r>
      <w:r w:rsidR="001B073D" w:rsidRPr="00DB6E69">
        <w:rPr>
          <w:rFonts w:ascii="Arial" w:hAnsi="Arial" w:cs="Arial"/>
          <w:lang w:eastAsia="en-GB"/>
        </w:rPr>
        <w:tab/>
      </w:r>
      <w:r w:rsidR="001B073D" w:rsidRPr="00DB6E69">
        <w:rPr>
          <w:rFonts w:ascii="Arial" w:hAnsi="Arial" w:cs="Arial"/>
          <w:lang w:eastAsia="en-GB"/>
        </w:rPr>
        <w:tab/>
      </w:r>
      <w:r w:rsidR="001B073D" w:rsidRPr="00DB6E69">
        <w:rPr>
          <w:rFonts w:ascii="Arial" w:hAnsi="Arial" w:cs="Arial"/>
          <w:lang w:eastAsia="en-GB"/>
        </w:rPr>
        <w:tab/>
      </w:r>
      <w:r w:rsidR="001B073D" w:rsidRPr="00DB6E69">
        <w:rPr>
          <w:rFonts w:ascii="Arial" w:hAnsi="Arial" w:cs="Arial"/>
          <w:lang w:eastAsia="en-GB"/>
        </w:rPr>
        <w:tab/>
        <w:t xml:space="preserve">          </w:t>
      </w:r>
      <w:r w:rsidR="004F2210">
        <w:rPr>
          <w:rFonts w:ascii="Arial" w:hAnsi="Arial" w:cs="Arial"/>
          <w:lang w:eastAsia="en-GB"/>
        </w:rPr>
        <w:tab/>
      </w:r>
      <w:r w:rsidR="00467DEA" w:rsidRPr="00467DEA">
        <w:rPr>
          <w:rFonts w:ascii="Arial" w:hAnsi="Arial" w:cs="Arial"/>
          <w:highlight w:val="yellow"/>
          <w:lang w:eastAsia="en-GB"/>
        </w:rPr>
        <w:t>[Name]</w:t>
      </w:r>
    </w:p>
    <w:p w14:paraId="7D2013F3" w14:textId="262CFF59" w:rsidR="001B073D" w:rsidRPr="00DB6E69" w:rsidRDefault="007C62FF" w:rsidP="008F7988">
      <w:pPr>
        <w:spacing w:after="0"/>
        <w:jc w:val="both"/>
        <w:rPr>
          <w:rFonts w:ascii="Arial" w:hAnsi="Arial" w:cs="Arial"/>
          <w:lang w:eastAsia="en-GB"/>
        </w:rPr>
      </w:pPr>
      <w:r>
        <w:rPr>
          <w:rFonts w:ascii="Arial" w:hAnsi="Arial" w:cs="Arial"/>
          <w:lang w:eastAsia="en-GB"/>
        </w:rPr>
        <w:t>Chief Executive Officer</w:t>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sidRPr="004F2210">
        <w:rPr>
          <w:rFonts w:ascii="Arial" w:hAnsi="Arial" w:cs="Arial"/>
          <w:highlight w:val="yellow"/>
          <w:lang w:eastAsia="en-GB"/>
        </w:rPr>
        <w:t>Title</w:t>
      </w:r>
      <w:r w:rsidR="001B073D" w:rsidRPr="00DB6E69">
        <w:rPr>
          <w:rFonts w:ascii="Arial" w:hAnsi="Arial" w:cs="Arial"/>
          <w:lang w:eastAsia="en-GB"/>
        </w:rPr>
        <w:tab/>
      </w:r>
      <w:r w:rsidR="001B073D" w:rsidRPr="00DB6E69">
        <w:rPr>
          <w:rFonts w:ascii="Arial" w:hAnsi="Arial" w:cs="Arial"/>
          <w:lang w:eastAsia="en-GB"/>
        </w:rPr>
        <w:tab/>
        <w:t xml:space="preserve">          </w:t>
      </w:r>
      <w:r w:rsidR="004F2210">
        <w:rPr>
          <w:rFonts w:ascii="Arial" w:hAnsi="Arial" w:cs="Arial"/>
          <w:lang w:eastAsia="en-GB"/>
        </w:rPr>
        <w:tab/>
      </w:r>
      <w:r w:rsidR="004F2210">
        <w:rPr>
          <w:rFonts w:ascii="Arial" w:hAnsi="Arial" w:cs="Arial"/>
          <w:lang w:eastAsia="en-GB"/>
        </w:rPr>
        <w:tab/>
      </w:r>
    </w:p>
    <w:p w14:paraId="7FED758C" w14:textId="5151B322" w:rsidR="004F2210" w:rsidRDefault="001B073D" w:rsidP="008F7988">
      <w:pPr>
        <w:spacing w:after="0"/>
        <w:jc w:val="both"/>
        <w:rPr>
          <w:rFonts w:ascii="Arial" w:hAnsi="Arial" w:cs="Arial"/>
          <w:lang w:eastAsia="en-GB"/>
        </w:rPr>
      </w:pPr>
      <w:r w:rsidRPr="00DB6E69">
        <w:rPr>
          <w:rFonts w:ascii="Arial" w:hAnsi="Arial" w:cs="Arial"/>
          <w:lang w:eastAsia="en-GB"/>
        </w:rPr>
        <w:t>CEPR</w:t>
      </w:r>
      <w:r w:rsidRPr="00DB6E69">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Pr>
          <w:rFonts w:ascii="Arial" w:hAnsi="Arial" w:cs="Arial"/>
          <w:lang w:eastAsia="en-GB"/>
        </w:rPr>
        <w:tab/>
      </w:r>
      <w:r w:rsidR="004F2210" w:rsidRPr="004F2210">
        <w:rPr>
          <w:rFonts w:ascii="Arial" w:hAnsi="Arial" w:cs="Arial"/>
          <w:highlight w:val="yellow"/>
          <w:lang w:eastAsia="en-GB"/>
        </w:rPr>
        <w:t>Organisation</w:t>
      </w:r>
    </w:p>
    <w:p w14:paraId="52AA5992" w14:textId="6D16D36F" w:rsidR="001B073D" w:rsidRPr="00DB6E69" w:rsidRDefault="004F2210" w:rsidP="008F7988">
      <w:pPr>
        <w:spacing w:after="0"/>
        <w:jc w:val="both"/>
        <w:rPr>
          <w:rFonts w:ascii="Arial" w:hAnsi="Arial" w:cs="Arial"/>
          <w:lang w:eastAsia="en-GB"/>
        </w:rPr>
      </w:pPr>
      <w:r>
        <w:rPr>
          <w:rFonts w:ascii="Arial" w:hAnsi="Arial" w:cs="Arial"/>
          <w:lang w:eastAsia="en-GB"/>
        </w:rPr>
        <w:t>Date:</w:t>
      </w:r>
      <w:r w:rsidR="001B073D" w:rsidRPr="00DB6E69">
        <w:rPr>
          <w:rFonts w:ascii="Arial" w:hAnsi="Arial" w:cs="Arial"/>
          <w:lang w:eastAsia="en-GB"/>
        </w:rPr>
        <w:tab/>
      </w:r>
      <w:r>
        <w:rPr>
          <w:rFonts w:ascii="Arial" w:hAnsi="Arial" w:cs="Arial"/>
          <w:lang w:eastAsia="en-GB"/>
        </w:rPr>
        <w:tab/>
      </w:r>
      <w:r>
        <w:rPr>
          <w:rFonts w:ascii="Arial" w:hAnsi="Arial" w:cs="Arial"/>
          <w:lang w:eastAsia="en-GB"/>
        </w:rPr>
        <w:tab/>
      </w:r>
      <w:r>
        <w:rPr>
          <w:rFonts w:ascii="Arial" w:hAnsi="Arial" w:cs="Arial"/>
          <w:lang w:eastAsia="en-GB"/>
        </w:rPr>
        <w:tab/>
      </w:r>
      <w:r w:rsidR="001B073D" w:rsidRPr="00DB6E69">
        <w:rPr>
          <w:rFonts w:ascii="Arial" w:hAnsi="Arial" w:cs="Arial"/>
          <w:lang w:eastAsia="en-GB"/>
        </w:rPr>
        <w:tab/>
      </w:r>
      <w:r w:rsidR="001B073D" w:rsidRPr="00DB6E69">
        <w:rPr>
          <w:rFonts w:ascii="Arial" w:hAnsi="Arial" w:cs="Arial"/>
          <w:lang w:eastAsia="en-GB"/>
        </w:rPr>
        <w:tab/>
      </w:r>
      <w:r>
        <w:rPr>
          <w:rFonts w:ascii="Arial" w:hAnsi="Arial" w:cs="Arial"/>
          <w:lang w:eastAsia="en-GB"/>
        </w:rPr>
        <w:tab/>
        <w:t>Date:</w:t>
      </w:r>
    </w:p>
    <w:tbl>
      <w:tblPr>
        <w:tblW w:w="5104" w:type="pct"/>
        <w:tblLayout w:type="fixed"/>
        <w:tblLook w:val="04A0" w:firstRow="1" w:lastRow="0" w:firstColumn="1" w:lastColumn="0" w:noHBand="0" w:noVBand="1"/>
      </w:tblPr>
      <w:tblGrid>
        <w:gridCol w:w="9214"/>
      </w:tblGrid>
      <w:tr w:rsidR="00FB204A" w:rsidRPr="00AE6928" w14:paraId="7E497291" w14:textId="77777777" w:rsidTr="004F2210">
        <w:trPr>
          <w:trHeight w:val="300"/>
        </w:trPr>
        <w:tc>
          <w:tcPr>
            <w:tcW w:w="5000" w:type="pct"/>
            <w:tcBorders>
              <w:top w:val="nil"/>
              <w:left w:val="nil"/>
              <w:bottom w:val="nil"/>
              <w:right w:val="nil"/>
            </w:tcBorders>
            <w:noWrap/>
            <w:vAlign w:val="bottom"/>
          </w:tcPr>
          <w:p w14:paraId="792E3F90" w14:textId="478E485D" w:rsidR="00FB204A" w:rsidRPr="00A14DD9" w:rsidRDefault="00FB204A" w:rsidP="008F7988">
            <w:pPr>
              <w:spacing w:after="0"/>
              <w:jc w:val="center"/>
              <w:rPr>
                <w:rFonts w:ascii="Arial" w:eastAsia="Times New Roman" w:hAnsi="Arial" w:cs="Arial"/>
                <w:b/>
                <w:bCs/>
                <w:sz w:val="20"/>
                <w:szCs w:val="14"/>
                <w:lang w:val="en-US"/>
              </w:rPr>
            </w:pPr>
          </w:p>
        </w:tc>
      </w:tr>
    </w:tbl>
    <w:p w14:paraId="0A23C442" w14:textId="77777777" w:rsidR="003D3E48" w:rsidRDefault="003D3E48" w:rsidP="004F2210">
      <w:pPr>
        <w:pStyle w:val="Heading2"/>
        <w:rPr>
          <w:rFonts w:ascii="Arial" w:hAnsi="Arial" w:cs="Arial"/>
          <w:b/>
          <w:color w:val="auto"/>
          <w:sz w:val="22"/>
          <w:szCs w:val="22"/>
        </w:rPr>
      </w:pPr>
    </w:p>
    <w:p w14:paraId="6780078F" w14:textId="77777777" w:rsidR="003D3E48" w:rsidRDefault="003D3E48">
      <w:pPr>
        <w:spacing w:after="0" w:line="240" w:lineRule="auto"/>
        <w:rPr>
          <w:rFonts w:ascii="Arial" w:eastAsiaTheme="majorEastAsia" w:hAnsi="Arial" w:cs="Arial"/>
          <w:b/>
        </w:rPr>
      </w:pPr>
      <w:r>
        <w:rPr>
          <w:rFonts w:ascii="Arial" w:hAnsi="Arial" w:cs="Arial"/>
          <w:b/>
        </w:rPr>
        <w:br w:type="page"/>
      </w:r>
    </w:p>
    <w:p w14:paraId="354FE140" w14:textId="192CD1F9" w:rsidR="001B073D" w:rsidRPr="004F2210" w:rsidRDefault="001B073D" w:rsidP="004F2210">
      <w:pPr>
        <w:pStyle w:val="Heading2"/>
        <w:rPr>
          <w:rFonts w:ascii="Arial" w:hAnsi="Arial" w:cs="Arial"/>
          <w:b/>
          <w:color w:val="auto"/>
          <w:sz w:val="22"/>
          <w:szCs w:val="22"/>
        </w:rPr>
      </w:pPr>
      <w:bookmarkStart w:id="37" w:name="_Toc202966960"/>
      <w:r w:rsidRPr="004F2210">
        <w:rPr>
          <w:rFonts w:ascii="Arial" w:hAnsi="Arial" w:cs="Arial"/>
          <w:b/>
          <w:color w:val="auto"/>
          <w:sz w:val="22"/>
          <w:szCs w:val="22"/>
        </w:rPr>
        <w:t>ANNEXES</w:t>
      </w:r>
      <w:bookmarkEnd w:id="37"/>
    </w:p>
    <w:p w14:paraId="60BD01C8" w14:textId="77777777" w:rsidR="004F2210" w:rsidRPr="004F2210" w:rsidRDefault="004F2210" w:rsidP="004F2210">
      <w:pPr>
        <w:spacing w:after="0" w:line="240" w:lineRule="auto"/>
        <w:rPr>
          <w:rFonts w:ascii="Arial" w:hAnsi="Arial" w:cs="Arial"/>
          <w:b/>
        </w:rPr>
      </w:pPr>
    </w:p>
    <w:p w14:paraId="54813415" w14:textId="77777777" w:rsidR="001B073D" w:rsidRPr="00B41F2C" w:rsidRDefault="001B073D" w:rsidP="00396193">
      <w:pPr>
        <w:numPr>
          <w:ilvl w:val="0"/>
          <w:numId w:val="7"/>
        </w:numPr>
        <w:spacing w:after="0" w:line="240" w:lineRule="auto"/>
        <w:rPr>
          <w:rFonts w:ascii="Arial" w:hAnsi="Arial" w:cs="Arial"/>
        </w:rPr>
      </w:pPr>
      <w:r w:rsidRPr="00B41F2C">
        <w:rPr>
          <w:rFonts w:ascii="Arial" w:hAnsi="Arial" w:cs="Arial"/>
        </w:rPr>
        <w:t>PROJECT ABSTRACT</w:t>
      </w:r>
    </w:p>
    <w:p w14:paraId="7BB7EFAE" w14:textId="4598653E" w:rsidR="001B073D" w:rsidRDefault="001B073D" w:rsidP="00396193">
      <w:pPr>
        <w:numPr>
          <w:ilvl w:val="0"/>
          <w:numId w:val="7"/>
        </w:numPr>
        <w:spacing w:after="0" w:line="240" w:lineRule="auto"/>
        <w:rPr>
          <w:rFonts w:ascii="Arial" w:hAnsi="Arial" w:cs="Arial"/>
        </w:rPr>
      </w:pPr>
      <w:r w:rsidRPr="00B41F2C">
        <w:rPr>
          <w:rFonts w:ascii="Arial" w:hAnsi="Arial" w:cs="Arial"/>
        </w:rPr>
        <w:t>BUDGET</w:t>
      </w:r>
    </w:p>
    <w:p w14:paraId="0270DD89" w14:textId="596139A6" w:rsidR="008C2A99" w:rsidRPr="00B41F2C" w:rsidRDefault="008C2A99" w:rsidP="00396193">
      <w:pPr>
        <w:numPr>
          <w:ilvl w:val="0"/>
          <w:numId w:val="7"/>
        </w:numPr>
        <w:spacing w:after="0" w:line="240" w:lineRule="auto"/>
        <w:rPr>
          <w:rFonts w:ascii="Arial" w:hAnsi="Arial" w:cs="Arial"/>
        </w:rPr>
      </w:pPr>
      <w:r>
        <w:rPr>
          <w:rFonts w:ascii="Arial" w:hAnsi="Arial" w:cs="Arial"/>
        </w:rPr>
        <w:t>FINANCIAL REPORT TEMPLATE</w:t>
      </w:r>
    </w:p>
    <w:p w14:paraId="5A72CF2F" w14:textId="77777777" w:rsidR="001B073D" w:rsidRPr="00B41F2C" w:rsidRDefault="001B073D" w:rsidP="00396193">
      <w:pPr>
        <w:numPr>
          <w:ilvl w:val="0"/>
          <w:numId w:val="7"/>
        </w:numPr>
        <w:spacing w:after="0" w:line="240" w:lineRule="auto"/>
        <w:rPr>
          <w:rFonts w:ascii="Arial" w:hAnsi="Arial" w:cs="Arial"/>
        </w:rPr>
      </w:pPr>
      <w:r w:rsidRPr="00B41F2C">
        <w:rPr>
          <w:rFonts w:ascii="Arial" w:hAnsi="Arial" w:cs="Arial"/>
        </w:rPr>
        <w:t>TRANSFER OF FUNDS FORM</w:t>
      </w:r>
    </w:p>
    <w:p w14:paraId="01832A5A" w14:textId="4715F051" w:rsidR="003D3E48" w:rsidRPr="004F2210" w:rsidRDefault="001B073D" w:rsidP="003D3E48">
      <w:pPr>
        <w:pStyle w:val="Heading2"/>
        <w:spacing w:after="240"/>
        <w:jc w:val="both"/>
        <w:rPr>
          <w:rFonts w:ascii="Arial" w:hAnsi="Arial" w:cs="Arial"/>
          <w:b/>
          <w:color w:val="auto"/>
          <w:sz w:val="22"/>
          <w:szCs w:val="22"/>
          <w:lang w:eastAsia="en-GB"/>
        </w:rPr>
      </w:pPr>
      <w:r>
        <w:rPr>
          <w:rFonts w:ascii="Arial" w:hAnsi="Arial" w:cs="Arial"/>
          <w:b/>
          <w:lang w:eastAsia="en-GB"/>
        </w:rPr>
        <w:br w:type="page"/>
      </w:r>
      <w:bookmarkStart w:id="38" w:name="_Toc202966961"/>
      <w:r w:rsidR="005230ED" w:rsidRPr="004F2210">
        <w:rPr>
          <w:rFonts w:ascii="Arial" w:hAnsi="Arial" w:cs="Arial"/>
          <w:b/>
          <w:color w:val="auto"/>
          <w:sz w:val="22"/>
          <w:szCs w:val="22"/>
          <w:lang w:eastAsia="en-GB"/>
        </w:rPr>
        <w:t>A</w:t>
      </w:r>
      <w:r w:rsidRPr="004F2210">
        <w:rPr>
          <w:rFonts w:ascii="Arial" w:hAnsi="Arial" w:cs="Arial"/>
          <w:b/>
          <w:color w:val="auto"/>
          <w:sz w:val="22"/>
          <w:szCs w:val="22"/>
          <w:lang w:eastAsia="en-GB"/>
        </w:rPr>
        <w:t>nnex I – Project Abstract</w:t>
      </w:r>
      <w:bookmarkEnd w:id="38"/>
    </w:p>
    <w:p w14:paraId="3D7280BC" w14:textId="77777777" w:rsidR="003D3E48" w:rsidRDefault="003D3E48">
      <w:pPr>
        <w:spacing w:after="0" w:line="240" w:lineRule="auto"/>
        <w:rPr>
          <w:rFonts w:ascii="Arial" w:eastAsiaTheme="majorEastAsia" w:hAnsi="Arial" w:cs="Arial"/>
          <w:b/>
          <w:lang w:eastAsia="en-GB"/>
        </w:rPr>
      </w:pPr>
      <w:r>
        <w:rPr>
          <w:rFonts w:ascii="Arial" w:hAnsi="Arial" w:cs="Arial"/>
          <w:b/>
          <w:lang w:eastAsia="en-GB"/>
        </w:rPr>
        <w:br w:type="page"/>
      </w:r>
    </w:p>
    <w:p w14:paraId="77909544" w14:textId="50565167" w:rsidR="00A60D48" w:rsidRDefault="00C32113" w:rsidP="003D3E48">
      <w:pPr>
        <w:pStyle w:val="Heading2"/>
        <w:spacing w:after="240"/>
        <w:jc w:val="both"/>
        <w:rPr>
          <w:rFonts w:ascii="Arial" w:hAnsi="Arial" w:cs="Arial"/>
          <w:b/>
          <w:lang w:eastAsia="en-GB"/>
        </w:rPr>
      </w:pPr>
      <w:bookmarkStart w:id="39" w:name="_Toc202966962"/>
      <w:r w:rsidRPr="004F2210">
        <w:rPr>
          <w:rFonts w:ascii="Arial" w:hAnsi="Arial" w:cs="Arial"/>
          <w:b/>
          <w:color w:val="auto"/>
          <w:sz w:val="22"/>
          <w:szCs w:val="22"/>
          <w:lang w:eastAsia="en-GB"/>
        </w:rPr>
        <w:t>Annex II - Budget</w:t>
      </w:r>
      <w:bookmarkEnd w:id="39"/>
    </w:p>
    <w:p w14:paraId="61E2E960" w14:textId="06907866" w:rsidR="003D3E48" w:rsidRDefault="00DD293D">
      <w:pPr>
        <w:spacing w:after="0" w:line="240" w:lineRule="auto"/>
        <w:rPr>
          <w:rFonts w:ascii="Arial" w:eastAsiaTheme="majorEastAsia" w:hAnsi="Arial" w:cs="Arial"/>
          <w:b/>
          <w:lang w:eastAsia="en-GB"/>
        </w:rPr>
      </w:pPr>
      <w:r w:rsidRPr="00DD293D">
        <w:rPr>
          <w:noProof/>
        </w:rPr>
        <w:drawing>
          <wp:inline distT="0" distB="0" distL="0" distR="0" wp14:anchorId="186FFCA7" wp14:editId="1B0DA08F">
            <wp:extent cx="5731510" cy="5318125"/>
            <wp:effectExtent l="0" t="0" r="2540" b="0"/>
            <wp:docPr id="2142563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5318125"/>
                    </a:xfrm>
                    <a:prstGeom prst="rect">
                      <a:avLst/>
                    </a:prstGeom>
                    <a:noFill/>
                    <a:ln>
                      <a:noFill/>
                    </a:ln>
                  </pic:spPr>
                </pic:pic>
              </a:graphicData>
            </a:graphic>
          </wp:inline>
        </w:drawing>
      </w:r>
      <w:r w:rsidR="003D3E48">
        <w:rPr>
          <w:rFonts w:ascii="Arial" w:hAnsi="Arial" w:cs="Arial"/>
          <w:b/>
          <w:lang w:eastAsia="en-GB"/>
        </w:rPr>
        <w:br w:type="page"/>
      </w:r>
    </w:p>
    <w:p w14:paraId="1BA14E19" w14:textId="1A7DA9AC" w:rsidR="00AC689D" w:rsidRPr="004F2210" w:rsidRDefault="008C2A99" w:rsidP="004F2210">
      <w:pPr>
        <w:pStyle w:val="Heading2"/>
        <w:spacing w:after="240"/>
        <w:jc w:val="both"/>
        <w:rPr>
          <w:rFonts w:ascii="Arial" w:hAnsi="Arial" w:cs="Arial"/>
          <w:b/>
          <w:color w:val="auto"/>
          <w:sz w:val="22"/>
          <w:szCs w:val="22"/>
          <w:lang w:eastAsia="en-GB"/>
        </w:rPr>
      </w:pPr>
      <w:bookmarkStart w:id="40" w:name="_Toc202966963"/>
      <w:r w:rsidRPr="004F2210">
        <w:rPr>
          <w:rFonts w:ascii="Arial" w:hAnsi="Arial" w:cs="Arial"/>
          <w:b/>
          <w:color w:val="auto"/>
          <w:sz w:val="22"/>
          <w:szCs w:val="22"/>
          <w:lang w:eastAsia="en-GB"/>
        </w:rPr>
        <w:t>Annex III – Financial Report Template</w:t>
      </w:r>
      <w:bookmarkEnd w:id="40"/>
    </w:p>
    <w:p w14:paraId="386F9058" w14:textId="6AF98D3C" w:rsidR="008C2A99" w:rsidRDefault="008C2A99" w:rsidP="0014069F">
      <w:pPr>
        <w:spacing w:after="0" w:line="240" w:lineRule="auto"/>
        <w:rPr>
          <w:rFonts w:ascii="Arial" w:hAnsi="Arial" w:cs="Arial"/>
          <w:b/>
          <w:lang w:eastAsia="en-GB"/>
        </w:rPr>
      </w:pPr>
    </w:p>
    <w:p w14:paraId="27EA5F6B" w14:textId="45DB7625" w:rsidR="00AC689D" w:rsidRDefault="00AC689D" w:rsidP="0014069F">
      <w:pPr>
        <w:spacing w:after="0" w:line="240" w:lineRule="auto"/>
        <w:rPr>
          <w:rFonts w:ascii="Arial" w:hAnsi="Arial" w:cs="Arial"/>
          <w:b/>
          <w:lang w:eastAsia="en-GB"/>
        </w:rPr>
      </w:pPr>
    </w:p>
    <w:p w14:paraId="7E2BCADB" w14:textId="33D8EC5D" w:rsidR="00AC689D" w:rsidRDefault="00293AB4" w:rsidP="0014069F">
      <w:pPr>
        <w:spacing w:after="0" w:line="240" w:lineRule="auto"/>
        <w:rPr>
          <w:rFonts w:ascii="Arial" w:hAnsi="Arial" w:cs="Arial"/>
          <w:b/>
          <w:lang w:eastAsia="en-GB"/>
        </w:rPr>
      </w:pPr>
      <w:r w:rsidRPr="00293AB4">
        <w:rPr>
          <w:rFonts w:ascii="Arial" w:hAnsi="Arial" w:cs="Arial"/>
          <w:b/>
          <w:noProof/>
          <w:lang w:eastAsia="en-GB"/>
        </w:rPr>
        <w:drawing>
          <wp:inline distT="0" distB="0" distL="0" distR="0" wp14:anchorId="23F07FC8" wp14:editId="3C73278B">
            <wp:extent cx="5731510" cy="6200140"/>
            <wp:effectExtent l="0" t="0" r="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2"/>
                    <a:stretch>
                      <a:fillRect/>
                    </a:stretch>
                  </pic:blipFill>
                  <pic:spPr>
                    <a:xfrm>
                      <a:off x="0" y="0"/>
                      <a:ext cx="5731510" cy="6200140"/>
                    </a:xfrm>
                    <a:prstGeom prst="rect">
                      <a:avLst/>
                    </a:prstGeom>
                  </pic:spPr>
                </pic:pic>
              </a:graphicData>
            </a:graphic>
          </wp:inline>
        </w:drawing>
      </w:r>
    </w:p>
    <w:p w14:paraId="60A964FC" w14:textId="77777777" w:rsidR="00AC689D" w:rsidRDefault="00AC689D" w:rsidP="0014069F">
      <w:pPr>
        <w:spacing w:after="0" w:line="240" w:lineRule="auto"/>
        <w:rPr>
          <w:rFonts w:ascii="Arial" w:hAnsi="Arial" w:cs="Arial"/>
          <w:b/>
          <w:lang w:eastAsia="en-GB"/>
        </w:rPr>
      </w:pPr>
    </w:p>
    <w:p w14:paraId="5A81ABD0" w14:textId="77777777" w:rsidR="003D3E48" w:rsidRDefault="003D3E48">
      <w:pPr>
        <w:spacing w:after="0" w:line="240" w:lineRule="auto"/>
        <w:rPr>
          <w:rFonts w:ascii="Arial" w:eastAsiaTheme="majorEastAsia" w:hAnsi="Arial" w:cs="Arial"/>
          <w:b/>
          <w:lang w:eastAsia="en-GB"/>
        </w:rPr>
      </w:pPr>
      <w:r>
        <w:rPr>
          <w:rFonts w:ascii="Arial" w:hAnsi="Arial" w:cs="Arial"/>
          <w:b/>
          <w:lang w:eastAsia="en-GB"/>
        </w:rPr>
        <w:br w:type="page"/>
      </w:r>
    </w:p>
    <w:p w14:paraId="2D4D8283" w14:textId="15AAF4E5" w:rsidR="001B073D" w:rsidRPr="004F2210" w:rsidRDefault="001B073D" w:rsidP="004F2210">
      <w:pPr>
        <w:pStyle w:val="Heading2"/>
        <w:spacing w:after="240"/>
        <w:jc w:val="both"/>
        <w:rPr>
          <w:rFonts w:ascii="Arial" w:hAnsi="Arial" w:cs="Arial"/>
          <w:b/>
          <w:color w:val="auto"/>
          <w:sz w:val="22"/>
          <w:szCs w:val="22"/>
          <w:lang w:eastAsia="en-GB"/>
        </w:rPr>
      </w:pPr>
      <w:bookmarkStart w:id="41" w:name="_Toc202966964"/>
      <w:r w:rsidRPr="004F2210">
        <w:rPr>
          <w:rFonts w:ascii="Arial" w:hAnsi="Arial" w:cs="Arial"/>
          <w:b/>
          <w:color w:val="auto"/>
          <w:sz w:val="22"/>
          <w:szCs w:val="22"/>
          <w:lang w:eastAsia="en-GB"/>
        </w:rPr>
        <w:t>Annex II</w:t>
      </w:r>
      <w:r w:rsidR="008C2A99" w:rsidRPr="004F2210">
        <w:rPr>
          <w:rFonts w:ascii="Arial" w:hAnsi="Arial" w:cs="Arial"/>
          <w:b/>
          <w:color w:val="auto"/>
          <w:sz w:val="22"/>
          <w:szCs w:val="22"/>
          <w:lang w:eastAsia="en-GB"/>
        </w:rPr>
        <w:t>I</w:t>
      </w:r>
      <w:r w:rsidRPr="004F2210">
        <w:rPr>
          <w:rFonts w:ascii="Arial" w:hAnsi="Arial" w:cs="Arial"/>
          <w:b/>
          <w:color w:val="auto"/>
          <w:sz w:val="22"/>
          <w:szCs w:val="22"/>
          <w:lang w:eastAsia="en-GB"/>
        </w:rPr>
        <w:t>I</w:t>
      </w:r>
      <w:r w:rsidR="000178D3" w:rsidRPr="004F2210">
        <w:rPr>
          <w:rFonts w:ascii="Arial" w:hAnsi="Arial" w:cs="Arial"/>
          <w:b/>
          <w:color w:val="auto"/>
          <w:sz w:val="22"/>
          <w:szCs w:val="22"/>
          <w:lang w:eastAsia="en-GB"/>
        </w:rPr>
        <w:t xml:space="preserve"> </w:t>
      </w:r>
      <w:r w:rsidR="00900187">
        <w:rPr>
          <w:rFonts w:ascii="Arial" w:hAnsi="Arial" w:cs="Arial"/>
          <w:b/>
          <w:color w:val="auto"/>
          <w:sz w:val="22"/>
          <w:szCs w:val="22"/>
          <w:lang w:eastAsia="en-GB"/>
        </w:rPr>
        <w:t>–</w:t>
      </w:r>
      <w:r w:rsidRPr="004F2210">
        <w:rPr>
          <w:rFonts w:ascii="Arial" w:hAnsi="Arial" w:cs="Arial"/>
          <w:b/>
          <w:color w:val="auto"/>
          <w:sz w:val="22"/>
          <w:szCs w:val="22"/>
          <w:lang w:eastAsia="en-GB"/>
        </w:rPr>
        <w:t xml:space="preserve"> </w:t>
      </w:r>
      <w:r w:rsidR="00900187">
        <w:rPr>
          <w:rFonts w:ascii="Arial" w:hAnsi="Arial" w:cs="Arial"/>
          <w:b/>
          <w:color w:val="auto"/>
          <w:sz w:val="22"/>
          <w:szCs w:val="22"/>
          <w:lang w:eastAsia="en-GB"/>
        </w:rPr>
        <w:t>Transfer of Funds Form</w:t>
      </w:r>
      <w:bookmarkEnd w:id="41"/>
    </w:p>
    <w:p w14:paraId="1194AB78" w14:textId="77777777" w:rsidR="001B073D" w:rsidRPr="0014069F" w:rsidRDefault="001B073D" w:rsidP="0014069F">
      <w:pPr>
        <w:spacing w:after="0" w:line="240" w:lineRule="auto"/>
        <w:jc w:val="center"/>
        <w:rPr>
          <w:rFonts w:ascii="Arial" w:hAnsi="Arial" w:cs="Arial"/>
          <w:b/>
          <w:lang w:eastAsia="en-GB"/>
        </w:rPr>
      </w:pPr>
    </w:p>
    <w:p w14:paraId="0F82CB57" w14:textId="77777777" w:rsidR="001B073D" w:rsidRPr="0014069F" w:rsidRDefault="001B073D" w:rsidP="0014069F">
      <w:pPr>
        <w:spacing w:after="0" w:line="240" w:lineRule="auto"/>
        <w:jc w:val="center"/>
        <w:rPr>
          <w:rFonts w:ascii="Arial" w:hAnsi="Arial" w:cs="Arial"/>
          <w:b/>
          <w:lang w:eastAsia="en-GB"/>
        </w:rPr>
      </w:pPr>
      <w:r w:rsidRPr="0014069F">
        <w:rPr>
          <w:rFonts w:ascii="Arial" w:hAnsi="Arial" w:cs="Arial"/>
          <w:b/>
          <w:lang w:eastAsia="en-GB"/>
        </w:rPr>
        <w:t>Transfer of Funds Form</w:t>
      </w:r>
    </w:p>
    <w:p w14:paraId="27BF6EEF" w14:textId="77777777" w:rsidR="001B073D" w:rsidRPr="0014069F" w:rsidRDefault="001B073D" w:rsidP="0014069F">
      <w:pPr>
        <w:spacing w:after="0" w:line="240" w:lineRule="auto"/>
        <w:jc w:val="center"/>
        <w:rPr>
          <w:rFonts w:ascii="Arial" w:hAnsi="Arial" w:cs="Arial"/>
          <w:b/>
          <w:lang w:eastAsia="en-GB"/>
        </w:rPr>
      </w:pPr>
    </w:p>
    <w:p w14:paraId="760F89FF" w14:textId="77777777" w:rsidR="001B073D" w:rsidRPr="0014069F" w:rsidRDefault="001B073D" w:rsidP="0014069F">
      <w:pPr>
        <w:spacing w:after="0" w:line="240" w:lineRule="auto"/>
        <w:jc w:val="center"/>
        <w:rPr>
          <w:rFonts w:ascii="Arial" w:hAnsi="Arial" w:cs="Arial"/>
          <w:b/>
          <w:lang w:eastAsia="en-GB"/>
        </w:rPr>
      </w:pPr>
    </w:p>
    <w:p w14:paraId="4D2DE28D" w14:textId="77777777" w:rsidR="001B073D" w:rsidRPr="0014069F" w:rsidRDefault="001B073D" w:rsidP="0014069F">
      <w:pPr>
        <w:spacing w:after="0" w:line="240" w:lineRule="auto"/>
        <w:jc w:val="center"/>
        <w:rPr>
          <w:rFonts w:ascii="Arial" w:hAnsi="Arial" w:cs="Arial"/>
          <w:b/>
          <w:lang w:eastAsia="en-GB"/>
        </w:rPr>
      </w:pPr>
      <w:r w:rsidRPr="0014069F">
        <w:rPr>
          <w:rFonts w:ascii="Arial" w:hAnsi="Arial" w:cs="Arial"/>
          <w:b/>
          <w:lang w:eastAsia="en-GB"/>
        </w:rPr>
        <w:t>Please complete and return and to CEPR</w:t>
      </w:r>
    </w:p>
    <w:p w14:paraId="74591476" w14:textId="77777777" w:rsidR="001B073D" w:rsidRPr="0014069F" w:rsidRDefault="001B073D" w:rsidP="0014069F">
      <w:pPr>
        <w:spacing w:after="0" w:line="360" w:lineRule="auto"/>
        <w:rPr>
          <w:rFonts w:ascii="Arial" w:hAnsi="Arial" w:cs="Arial"/>
          <w:lang w:eastAsia="en-GB"/>
        </w:rPr>
      </w:pPr>
    </w:p>
    <w:p w14:paraId="1872D986" w14:textId="77777777" w:rsidR="001B073D" w:rsidRPr="008F7988" w:rsidRDefault="00D27F5B" w:rsidP="008F7988">
      <w:pPr>
        <w:rPr>
          <w:rFonts w:ascii="Arial" w:hAnsi="Arial" w:cs="Arial"/>
          <w:b/>
          <w:bCs/>
          <w:kern w:val="36"/>
          <w:lang w:eastAsia="en-GB"/>
        </w:rPr>
      </w:pPr>
      <w:r w:rsidRPr="008F7988">
        <w:rPr>
          <w:rFonts w:ascii="Arial" w:hAnsi="Arial" w:cs="Arial"/>
          <w:lang w:eastAsia="en-GB"/>
        </w:rPr>
        <w:t xml:space="preserve">Project Title: </w:t>
      </w:r>
    </w:p>
    <w:p w14:paraId="090F9777" w14:textId="77777777" w:rsidR="001B073D" w:rsidRPr="008F7988" w:rsidRDefault="001B073D" w:rsidP="008F7988">
      <w:pPr>
        <w:rPr>
          <w:rFonts w:ascii="Arial" w:hAnsi="Arial" w:cs="Arial"/>
          <w:lang w:eastAsia="en-GB"/>
        </w:rPr>
      </w:pPr>
      <w:r w:rsidRPr="008F7988">
        <w:rPr>
          <w:rFonts w:ascii="Arial" w:hAnsi="Arial" w:cs="Arial"/>
          <w:lang w:eastAsia="en-GB"/>
        </w:rPr>
        <w:t xml:space="preserve">Start date of the project: </w:t>
      </w:r>
    </w:p>
    <w:p w14:paraId="36326308" w14:textId="4EF20304" w:rsidR="001B073D" w:rsidRPr="0014069F" w:rsidRDefault="00B307B6" w:rsidP="0014069F">
      <w:pPr>
        <w:spacing w:after="0" w:line="360" w:lineRule="auto"/>
        <w:rPr>
          <w:rFonts w:ascii="Arial" w:hAnsi="Arial" w:cs="Arial"/>
          <w:lang w:eastAsia="en-GB"/>
        </w:rPr>
      </w:pPr>
      <w:r>
        <w:rPr>
          <w:rFonts w:ascii="Arial" w:hAnsi="Arial" w:cs="Arial"/>
          <w:lang w:eastAsia="en-GB"/>
        </w:rPr>
        <w:t>Partner Institution:</w:t>
      </w:r>
    </w:p>
    <w:p w14:paraId="460E0997" w14:textId="77777777" w:rsidR="001B073D" w:rsidRPr="0014069F" w:rsidRDefault="001B073D" w:rsidP="0014069F">
      <w:pPr>
        <w:spacing w:after="0" w:line="240" w:lineRule="auto"/>
        <w:rPr>
          <w:rFonts w:ascii="Arial" w:hAnsi="Arial" w:cs="Arial"/>
          <w:lang w:eastAsia="en-GB"/>
        </w:rPr>
      </w:pPr>
    </w:p>
    <w:p w14:paraId="2392BDF9" w14:textId="77777777" w:rsidR="001B073D" w:rsidRPr="0014069F" w:rsidRDefault="001B073D" w:rsidP="0014069F">
      <w:pPr>
        <w:spacing w:after="0" w:line="240" w:lineRule="auto"/>
        <w:rPr>
          <w:rFonts w:ascii="Arial" w:hAnsi="Arial" w:cs="Arial"/>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1B073D" w:rsidRPr="00A40948" w14:paraId="1D4F976E" w14:textId="77777777" w:rsidTr="00A01727">
        <w:tc>
          <w:tcPr>
            <w:tcW w:w="8522" w:type="dxa"/>
            <w:shd w:val="clear" w:color="auto" w:fill="E0E0E0"/>
          </w:tcPr>
          <w:p w14:paraId="4F8EC44F" w14:textId="7D084148" w:rsidR="001B073D" w:rsidRPr="0014069F" w:rsidRDefault="001B073D" w:rsidP="0014069F">
            <w:pPr>
              <w:spacing w:after="0" w:line="240" w:lineRule="auto"/>
              <w:rPr>
                <w:rFonts w:ascii="Arial" w:hAnsi="Arial" w:cs="Arial"/>
                <w:lang w:eastAsia="en-GB"/>
              </w:rPr>
            </w:pPr>
            <w:r w:rsidRPr="0014069F">
              <w:rPr>
                <w:rFonts w:ascii="Arial" w:hAnsi="Arial" w:cs="Arial"/>
                <w:lang w:eastAsia="en-GB"/>
              </w:rPr>
              <w:t xml:space="preserve">The Partner Institution acknowledges the receipt of funds and agrees to fulfil its role and responsibilities as identified in the </w:t>
            </w:r>
            <w:r w:rsidR="00293AB4">
              <w:rPr>
                <w:rFonts w:ascii="Arial" w:hAnsi="Arial" w:cs="Arial"/>
                <w:lang w:eastAsia="en-GB"/>
              </w:rPr>
              <w:t>STEG</w:t>
            </w:r>
            <w:r w:rsidRPr="0014069F">
              <w:rPr>
                <w:rFonts w:ascii="Arial" w:hAnsi="Arial" w:cs="Arial"/>
                <w:lang w:eastAsia="en-GB"/>
              </w:rPr>
              <w:t xml:space="preserve"> contract.</w:t>
            </w:r>
          </w:p>
          <w:p w14:paraId="330DF626" w14:textId="77777777" w:rsidR="001B073D" w:rsidRPr="0014069F" w:rsidRDefault="001B073D" w:rsidP="0014069F">
            <w:pPr>
              <w:spacing w:after="0" w:line="240" w:lineRule="auto"/>
              <w:rPr>
                <w:rFonts w:ascii="Arial" w:hAnsi="Arial" w:cs="Arial"/>
                <w:lang w:eastAsia="en-GB"/>
              </w:rPr>
            </w:pPr>
          </w:p>
          <w:p w14:paraId="39A8D56A" w14:textId="77777777" w:rsidR="001B073D" w:rsidRPr="0014069F" w:rsidRDefault="001B073D" w:rsidP="0014069F">
            <w:pPr>
              <w:spacing w:after="0" w:line="240" w:lineRule="auto"/>
              <w:rPr>
                <w:rFonts w:ascii="Arial" w:hAnsi="Arial" w:cs="Arial"/>
                <w:lang w:eastAsia="en-GB"/>
              </w:rPr>
            </w:pPr>
          </w:p>
          <w:p w14:paraId="1D101389" w14:textId="77777777" w:rsidR="001B073D" w:rsidRPr="0014069F" w:rsidRDefault="001B073D" w:rsidP="0014069F">
            <w:pPr>
              <w:spacing w:after="0" w:line="240" w:lineRule="auto"/>
              <w:rPr>
                <w:rFonts w:ascii="Arial" w:hAnsi="Arial" w:cs="Arial"/>
                <w:lang w:eastAsia="en-GB"/>
              </w:rPr>
            </w:pPr>
            <w:r w:rsidRPr="0014069F">
              <w:rPr>
                <w:rFonts w:ascii="Arial" w:hAnsi="Arial" w:cs="Arial"/>
                <w:lang w:eastAsia="en-GB"/>
              </w:rPr>
              <w:t>Amount transferred (£) …………………………………………………</w:t>
            </w:r>
          </w:p>
          <w:p w14:paraId="0CCA21F3" w14:textId="77777777" w:rsidR="001B073D" w:rsidRPr="0014069F" w:rsidRDefault="001B073D" w:rsidP="0014069F">
            <w:pPr>
              <w:spacing w:after="0" w:line="240" w:lineRule="auto"/>
              <w:rPr>
                <w:rFonts w:ascii="Arial" w:hAnsi="Arial" w:cs="Arial"/>
                <w:lang w:eastAsia="en-GB"/>
              </w:rPr>
            </w:pPr>
          </w:p>
          <w:p w14:paraId="41851D13" w14:textId="77777777" w:rsidR="001B073D" w:rsidRPr="0014069F" w:rsidRDefault="001B073D" w:rsidP="0014069F">
            <w:pPr>
              <w:spacing w:after="0" w:line="240" w:lineRule="auto"/>
              <w:rPr>
                <w:rFonts w:ascii="Arial" w:hAnsi="Arial" w:cs="Arial"/>
                <w:lang w:eastAsia="en-GB"/>
              </w:rPr>
            </w:pPr>
            <w:r w:rsidRPr="0014069F">
              <w:rPr>
                <w:rFonts w:ascii="Arial" w:hAnsi="Arial" w:cs="Arial"/>
                <w:lang w:eastAsia="en-GB"/>
              </w:rPr>
              <w:t>Name of Legal Representative ………………………………………….</w:t>
            </w:r>
          </w:p>
          <w:p w14:paraId="2AB94BC7" w14:textId="77777777" w:rsidR="001B073D" w:rsidRPr="0014069F" w:rsidRDefault="001B073D" w:rsidP="0014069F">
            <w:pPr>
              <w:spacing w:after="0" w:line="240" w:lineRule="auto"/>
              <w:rPr>
                <w:rFonts w:ascii="Arial" w:hAnsi="Arial" w:cs="Arial"/>
                <w:lang w:eastAsia="en-GB"/>
              </w:rPr>
            </w:pPr>
          </w:p>
          <w:p w14:paraId="219CDE06" w14:textId="77777777" w:rsidR="001B073D" w:rsidRPr="0014069F" w:rsidRDefault="001B073D" w:rsidP="0014069F">
            <w:pPr>
              <w:spacing w:after="0" w:line="240" w:lineRule="auto"/>
              <w:rPr>
                <w:rFonts w:ascii="Arial" w:hAnsi="Arial" w:cs="Arial"/>
                <w:lang w:eastAsia="en-GB"/>
              </w:rPr>
            </w:pPr>
            <w:r w:rsidRPr="0014069F">
              <w:rPr>
                <w:rFonts w:ascii="Arial" w:hAnsi="Arial" w:cs="Arial"/>
                <w:lang w:eastAsia="en-GB"/>
              </w:rPr>
              <w:t>Signed ……………………………………………………………………</w:t>
            </w:r>
          </w:p>
          <w:p w14:paraId="19FE3FA8" w14:textId="77777777" w:rsidR="001B073D" w:rsidRPr="0014069F" w:rsidRDefault="001B073D" w:rsidP="0014069F">
            <w:pPr>
              <w:spacing w:after="0" w:line="240" w:lineRule="auto"/>
              <w:rPr>
                <w:rFonts w:ascii="Arial" w:hAnsi="Arial" w:cs="Arial"/>
                <w:lang w:eastAsia="en-GB"/>
              </w:rPr>
            </w:pPr>
          </w:p>
          <w:p w14:paraId="49DCE1B4" w14:textId="77777777" w:rsidR="001B073D" w:rsidRPr="0014069F" w:rsidRDefault="001B073D" w:rsidP="0014069F">
            <w:pPr>
              <w:spacing w:after="0" w:line="240" w:lineRule="auto"/>
              <w:rPr>
                <w:rFonts w:ascii="Arial" w:hAnsi="Arial" w:cs="Arial"/>
                <w:lang w:eastAsia="en-GB"/>
              </w:rPr>
            </w:pPr>
            <w:r w:rsidRPr="0014069F">
              <w:rPr>
                <w:rFonts w:ascii="Arial" w:hAnsi="Arial" w:cs="Arial"/>
                <w:lang w:eastAsia="en-GB"/>
              </w:rPr>
              <w:t>Date ………………………………………………………………………</w:t>
            </w:r>
          </w:p>
          <w:p w14:paraId="39CB8FC8" w14:textId="77777777" w:rsidR="001B073D" w:rsidRPr="0014069F" w:rsidRDefault="001B073D" w:rsidP="0014069F">
            <w:pPr>
              <w:spacing w:after="0" w:line="240" w:lineRule="auto"/>
              <w:rPr>
                <w:rFonts w:ascii="Arial" w:hAnsi="Arial" w:cs="Arial"/>
                <w:lang w:eastAsia="en-GB"/>
              </w:rPr>
            </w:pPr>
          </w:p>
          <w:p w14:paraId="5157B9E1" w14:textId="77777777" w:rsidR="001B073D" w:rsidRPr="0014069F" w:rsidRDefault="001B073D" w:rsidP="0014069F">
            <w:pPr>
              <w:spacing w:after="0" w:line="240" w:lineRule="auto"/>
              <w:rPr>
                <w:rFonts w:ascii="Arial" w:hAnsi="Arial" w:cs="Arial"/>
                <w:lang w:eastAsia="en-GB"/>
              </w:rPr>
            </w:pPr>
            <w:r w:rsidRPr="0014069F">
              <w:rPr>
                <w:rFonts w:ascii="Arial" w:hAnsi="Arial" w:cs="Arial"/>
                <w:lang w:eastAsia="en-GB"/>
              </w:rPr>
              <w:t>Institutional Official Stamp:</w:t>
            </w:r>
          </w:p>
          <w:p w14:paraId="2D82DEDB" w14:textId="77777777" w:rsidR="001B073D" w:rsidRPr="0014069F" w:rsidRDefault="001B073D" w:rsidP="0014069F">
            <w:pPr>
              <w:spacing w:after="0" w:line="240" w:lineRule="auto"/>
              <w:rPr>
                <w:rFonts w:ascii="Arial" w:hAnsi="Arial" w:cs="Arial"/>
                <w:lang w:eastAsia="en-GB"/>
              </w:rPr>
            </w:pPr>
          </w:p>
          <w:p w14:paraId="10AC438A" w14:textId="77777777" w:rsidR="001B073D" w:rsidRPr="0014069F" w:rsidRDefault="001B073D" w:rsidP="0014069F">
            <w:pPr>
              <w:spacing w:after="0" w:line="240" w:lineRule="auto"/>
              <w:rPr>
                <w:rFonts w:ascii="Arial" w:hAnsi="Arial" w:cs="Arial"/>
                <w:lang w:eastAsia="en-GB"/>
              </w:rPr>
            </w:pPr>
          </w:p>
          <w:p w14:paraId="3BA7BFA7" w14:textId="77777777" w:rsidR="001B073D" w:rsidRPr="0014069F" w:rsidRDefault="001B073D" w:rsidP="0014069F">
            <w:pPr>
              <w:spacing w:after="0" w:line="240" w:lineRule="auto"/>
              <w:rPr>
                <w:rFonts w:ascii="Arial" w:hAnsi="Arial" w:cs="Arial"/>
                <w:lang w:eastAsia="en-GB"/>
              </w:rPr>
            </w:pPr>
          </w:p>
          <w:p w14:paraId="2D703E30" w14:textId="77777777" w:rsidR="001B073D" w:rsidRPr="0014069F" w:rsidRDefault="001B073D" w:rsidP="0014069F">
            <w:pPr>
              <w:spacing w:after="0" w:line="240" w:lineRule="auto"/>
              <w:rPr>
                <w:rFonts w:ascii="Arial" w:hAnsi="Arial" w:cs="Arial"/>
                <w:lang w:eastAsia="en-GB"/>
              </w:rPr>
            </w:pPr>
          </w:p>
          <w:p w14:paraId="460E8D15" w14:textId="77777777" w:rsidR="001B073D" w:rsidRPr="0014069F" w:rsidRDefault="001B073D" w:rsidP="0014069F">
            <w:pPr>
              <w:spacing w:after="0" w:line="240" w:lineRule="auto"/>
              <w:rPr>
                <w:rFonts w:ascii="Arial" w:hAnsi="Arial" w:cs="Arial"/>
                <w:lang w:eastAsia="en-GB"/>
              </w:rPr>
            </w:pPr>
          </w:p>
          <w:p w14:paraId="374729B5" w14:textId="77777777" w:rsidR="001B073D" w:rsidRPr="0014069F" w:rsidRDefault="001B073D" w:rsidP="0014069F">
            <w:pPr>
              <w:spacing w:after="0" w:line="240" w:lineRule="auto"/>
              <w:rPr>
                <w:rFonts w:ascii="Arial" w:hAnsi="Arial" w:cs="Arial"/>
                <w:lang w:eastAsia="en-GB"/>
              </w:rPr>
            </w:pPr>
          </w:p>
          <w:p w14:paraId="4017DEBE" w14:textId="77777777" w:rsidR="001B073D" w:rsidRPr="0014069F" w:rsidRDefault="001B073D" w:rsidP="0014069F">
            <w:pPr>
              <w:spacing w:after="0" w:line="240" w:lineRule="auto"/>
              <w:rPr>
                <w:rFonts w:ascii="Arial" w:hAnsi="Arial" w:cs="Arial"/>
                <w:lang w:eastAsia="en-GB"/>
              </w:rPr>
            </w:pPr>
          </w:p>
          <w:p w14:paraId="6EC8FEA1" w14:textId="77777777" w:rsidR="001B073D" w:rsidRPr="0014069F" w:rsidRDefault="001B073D" w:rsidP="0014069F">
            <w:pPr>
              <w:spacing w:after="0" w:line="240" w:lineRule="auto"/>
              <w:rPr>
                <w:rFonts w:ascii="Arial" w:hAnsi="Arial" w:cs="Arial"/>
                <w:lang w:eastAsia="en-GB"/>
              </w:rPr>
            </w:pPr>
          </w:p>
          <w:p w14:paraId="2FDD5E00" w14:textId="77777777" w:rsidR="001B073D" w:rsidRPr="0014069F" w:rsidRDefault="001B073D" w:rsidP="0014069F">
            <w:pPr>
              <w:spacing w:after="0" w:line="240" w:lineRule="auto"/>
              <w:rPr>
                <w:rFonts w:ascii="Arial" w:hAnsi="Arial" w:cs="Arial"/>
                <w:lang w:eastAsia="en-GB"/>
              </w:rPr>
            </w:pPr>
          </w:p>
          <w:p w14:paraId="5A6BF50C" w14:textId="77777777" w:rsidR="001B073D" w:rsidRPr="0014069F" w:rsidRDefault="001B073D" w:rsidP="0014069F">
            <w:pPr>
              <w:spacing w:after="0" w:line="240" w:lineRule="auto"/>
              <w:rPr>
                <w:rFonts w:ascii="Arial" w:hAnsi="Arial" w:cs="Arial"/>
                <w:lang w:eastAsia="en-GB"/>
              </w:rPr>
            </w:pPr>
          </w:p>
          <w:p w14:paraId="7AA4BF66" w14:textId="77777777" w:rsidR="001B073D" w:rsidRPr="0014069F" w:rsidRDefault="001B073D" w:rsidP="0014069F">
            <w:pPr>
              <w:spacing w:after="0" w:line="240" w:lineRule="auto"/>
              <w:rPr>
                <w:rFonts w:ascii="Arial" w:hAnsi="Arial" w:cs="Arial"/>
                <w:lang w:eastAsia="en-GB"/>
              </w:rPr>
            </w:pPr>
          </w:p>
        </w:tc>
      </w:tr>
    </w:tbl>
    <w:p w14:paraId="117115AE" w14:textId="77777777" w:rsidR="001B073D" w:rsidRPr="0014069F" w:rsidRDefault="001B073D" w:rsidP="0014069F">
      <w:pPr>
        <w:spacing w:after="0" w:line="240" w:lineRule="auto"/>
        <w:rPr>
          <w:rFonts w:ascii="Arial" w:hAnsi="Arial" w:cs="Arial"/>
          <w:lang w:eastAsia="en-GB"/>
        </w:rPr>
      </w:pPr>
    </w:p>
    <w:p w14:paraId="3A5968F6" w14:textId="77777777" w:rsidR="001B073D" w:rsidRPr="0014069F" w:rsidRDefault="001B073D" w:rsidP="0014069F">
      <w:pPr>
        <w:spacing w:after="0" w:line="240" w:lineRule="auto"/>
        <w:rPr>
          <w:rFonts w:ascii="Arial" w:hAnsi="Arial" w:cs="Arial"/>
          <w:lang w:eastAsia="en-GB"/>
        </w:rPr>
      </w:pPr>
    </w:p>
    <w:p w14:paraId="131C7A6A" w14:textId="77777777" w:rsidR="001B073D" w:rsidRPr="0014069F" w:rsidRDefault="001B073D" w:rsidP="0014069F">
      <w:pPr>
        <w:spacing w:after="0" w:line="240" w:lineRule="auto"/>
        <w:ind w:left="360"/>
        <w:rPr>
          <w:rFonts w:ascii="Arial" w:hAnsi="Arial" w:cs="Arial"/>
          <w:lang w:eastAsia="en-GB"/>
        </w:rPr>
      </w:pPr>
    </w:p>
    <w:p w14:paraId="4690EE34" w14:textId="77777777" w:rsidR="001B073D" w:rsidRPr="0014069F" w:rsidRDefault="001B073D" w:rsidP="0014069F">
      <w:pPr>
        <w:spacing w:after="0" w:line="240" w:lineRule="auto"/>
        <w:ind w:left="360"/>
        <w:rPr>
          <w:rFonts w:ascii="Arial" w:hAnsi="Arial" w:cs="Arial"/>
          <w:lang w:eastAsia="en-GB"/>
        </w:rPr>
      </w:pPr>
    </w:p>
    <w:p w14:paraId="410F157C" w14:textId="77777777" w:rsidR="001B073D" w:rsidRPr="0014069F" w:rsidRDefault="001B073D" w:rsidP="0014069F">
      <w:pPr>
        <w:spacing w:after="0" w:line="240" w:lineRule="auto"/>
        <w:ind w:left="360"/>
        <w:rPr>
          <w:rFonts w:ascii="Arial" w:hAnsi="Arial" w:cs="Arial"/>
          <w:lang w:eastAsia="en-GB"/>
        </w:rPr>
      </w:pPr>
    </w:p>
    <w:p w14:paraId="7AB812A8" w14:textId="77777777" w:rsidR="001B073D" w:rsidRPr="00DB6E69" w:rsidRDefault="001B073D" w:rsidP="00DB6E69">
      <w:pPr>
        <w:spacing w:after="0" w:line="240" w:lineRule="auto"/>
        <w:rPr>
          <w:rFonts w:ascii="Arial" w:hAnsi="Arial" w:cs="Arial"/>
          <w:b/>
          <w:lang w:eastAsia="en-GB"/>
        </w:rPr>
      </w:pPr>
    </w:p>
    <w:p w14:paraId="02B0A45B" w14:textId="77777777" w:rsidR="001B073D" w:rsidRPr="00DB6E69" w:rsidRDefault="001B073D" w:rsidP="00DB6E69">
      <w:pPr>
        <w:spacing w:after="0" w:line="240" w:lineRule="auto"/>
        <w:rPr>
          <w:rFonts w:ascii="Arial" w:hAnsi="Arial" w:cs="Arial"/>
          <w:b/>
          <w:lang w:eastAsia="en-GB"/>
        </w:rPr>
      </w:pPr>
    </w:p>
    <w:p w14:paraId="4D9DEB22" w14:textId="77777777" w:rsidR="001B073D" w:rsidRDefault="001B073D"/>
    <w:sectPr w:rsidR="001B073D" w:rsidSect="005230ED">
      <w:headerReference w:type="default" r:id="rId23"/>
      <w:footerReference w:type="default" r:id="rId24"/>
      <w:headerReference w:type="first" r:id="rId25"/>
      <w:footerReference w:type="first" r:id="rId26"/>
      <w:pgSz w:w="11906" w:h="16838"/>
      <w:pgMar w:top="1440" w:right="1440" w:bottom="1985"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892F" w14:textId="77777777" w:rsidR="00D179D4" w:rsidRDefault="00D179D4" w:rsidP="0021583D">
      <w:pPr>
        <w:spacing w:after="0" w:line="240" w:lineRule="auto"/>
      </w:pPr>
      <w:r>
        <w:separator/>
      </w:r>
    </w:p>
  </w:endnote>
  <w:endnote w:type="continuationSeparator" w:id="0">
    <w:p w14:paraId="29BF19FD" w14:textId="77777777" w:rsidR="00D179D4" w:rsidRDefault="00D179D4" w:rsidP="0021583D">
      <w:pPr>
        <w:spacing w:after="0" w:line="240" w:lineRule="auto"/>
      </w:pPr>
      <w:r>
        <w:continuationSeparator/>
      </w:r>
    </w:p>
  </w:endnote>
  <w:endnote w:type="continuationNotice" w:id="1">
    <w:p w14:paraId="07C17E4C" w14:textId="77777777" w:rsidR="00D179D4" w:rsidRDefault="00D179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MT">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BFB8" w14:textId="2CA2F34E" w:rsidR="00AC12DC" w:rsidRPr="00900187" w:rsidRDefault="66C11F2F" w:rsidP="66C11F2F">
    <w:pPr>
      <w:spacing w:after="0"/>
      <w:rPr>
        <w:rFonts w:ascii="Arial" w:hAnsi="Arial" w:cs="Arial"/>
      </w:rPr>
    </w:pPr>
    <w:r>
      <w:rPr>
        <w:noProof/>
      </w:rPr>
      <w:drawing>
        <wp:inline distT="0" distB="0" distL="0" distR="0" wp14:anchorId="5031E232" wp14:editId="54F5C726">
          <wp:extent cx="723900" cy="285750"/>
          <wp:effectExtent l="0" t="0" r="0" b="0"/>
          <wp:docPr id="18740939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93948" name=""/>
                  <pic:cNvPicPr/>
                </pic:nvPicPr>
                <pic:blipFill>
                  <a:blip r:embed="rId1">
                    <a:extLst>
                      <a:ext uri="{28A0092B-C50C-407E-A947-70E740481C1C}">
                        <a14:useLocalDpi xmlns:a14="http://schemas.microsoft.com/office/drawing/2010/main" val="0"/>
                      </a:ext>
                    </a:extLst>
                  </a:blip>
                  <a:stretch>
                    <a:fillRect/>
                  </a:stretch>
                </pic:blipFill>
                <pic:spPr>
                  <a:xfrm>
                    <a:off x="0" y="0"/>
                    <a:ext cx="723900" cy="285750"/>
                  </a:xfrm>
                  <a:prstGeom prst="rect">
                    <a:avLst/>
                  </a:prstGeom>
                </pic:spPr>
              </pic:pic>
            </a:graphicData>
          </a:graphic>
        </wp:inline>
      </w:drawing>
    </w:r>
  </w:p>
  <w:p w14:paraId="78633D91" w14:textId="4F769086" w:rsidR="00AC12DC" w:rsidRPr="00900187" w:rsidRDefault="66C11F2F" w:rsidP="66C11F2F">
    <w:pPr>
      <w:spacing w:after="0"/>
      <w:jc w:val="center"/>
      <w:rPr>
        <w:rFonts w:ascii="Arial" w:hAnsi="Arial" w:cs="Arial"/>
      </w:rPr>
    </w:pPr>
    <w:r w:rsidRPr="66C11F2F">
      <w:rPr>
        <w:rFonts w:ascii="Arial" w:hAnsi="Arial" w:cs="Arial"/>
        <w:highlight w:val="yellow"/>
      </w:rPr>
      <w:t>LOA_LRG00x_xxxx</w:t>
    </w:r>
    <w:r w:rsidRPr="66C11F2F">
      <w:rPr>
        <w:rFonts w:ascii="Arial" w:hAnsi="Arial" w:cs="Arial"/>
      </w:rPr>
      <w:t xml:space="preserve">                                                                                     Page </w:t>
    </w:r>
    <w:r w:rsidR="00AC12DC" w:rsidRPr="66C11F2F">
      <w:rPr>
        <w:rFonts w:ascii="Arial" w:hAnsi="Arial" w:cs="Arial"/>
        <w:b/>
        <w:bCs/>
        <w:noProof/>
      </w:rPr>
      <w:fldChar w:fldCharType="begin"/>
    </w:r>
    <w:r w:rsidR="00AC12DC" w:rsidRPr="66C11F2F">
      <w:rPr>
        <w:rFonts w:ascii="Arial" w:hAnsi="Arial" w:cs="Arial"/>
        <w:b/>
        <w:bCs/>
      </w:rPr>
      <w:instrText xml:space="preserve"> PAGE </w:instrText>
    </w:r>
    <w:r w:rsidR="00AC12DC" w:rsidRPr="66C11F2F">
      <w:rPr>
        <w:rFonts w:ascii="Arial" w:hAnsi="Arial" w:cs="Arial"/>
        <w:b/>
        <w:bCs/>
      </w:rPr>
      <w:fldChar w:fldCharType="separate"/>
    </w:r>
    <w:r w:rsidRPr="66C11F2F">
      <w:rPr>
        <w:rFonts w:ascii="Arial" w:hAnsi="Arial" w:cs="Arial"/>
        <w:b/>
        <w:bCs/>
        <w:noProof/>
      </w:rPr>
      <w:t>16</w:t>
    </w:r>
    <w:r w:rsidR="00AC12DC" w:rsidRPr="66C11F2F">
      <w:rPr>
        <w:rFonts w:ascii="Arial" w:hAnsi="Arial" w:cs="Arial"/>
        <w:b/>
        <w:bCs/>
        <w:noProof/>
      </w:rPr>
      <w:fldChar w:fldCharType="end"/>
    </w:r>
    <w:r w:rsidRPr="66C11F2F">
      <w:rPr>
        <w:rFonts w:ascii="Arial" w:hAnsi="Arial" w:cs="Arial"/>
      </w:rPr>
      <w:t xml:space="preserve"> of </w:t>
    </w:r>
    <w:r w:rsidR="00AC12DC" w:rsidRPr="66C11F2F">
      <w:rPr>
        <w:rFonts w:ascii="Arial" w:hAnsi="Arial" w:cs="Arial"/>
        <w:b/>
        <w:bCs/>
        <w:noProof/>
      </w:rPr>
      <w:fldChar w:fldCharType="begin"/>
    </w:r>
    <w:r w:rsidR="00AC12DC" w:rsidRPr="66C11F2F">
      <w:rPr>
        <w:rFonts w:ascii="Arial" w:hAnsi="Arial" w:cs="Arial"/>
        <w:b/>
        <w:bCs/>
      </w:rPr>
      <w:instrText xml:space="preserve"> NUMPAGES  </w:instrText>
    </w:r>
    <w:r w:rsidR="00AC12DC" w:rsidRPr="66C11F2F">
      <w:rPr>
        <w:rFonts w:ascii="Arial" w:hAnsi="Arial" w:cs="Arial"/>
        <w:b/>
        <w:bCs/>
      </w:rPr>
      <w:fldChar w:fldCharType="separate"/>
    </w:r>
    <w:r w:rsidRPr="66C11F2F">
      <w:rPr>
        <w:rFonts w:ascii="Arial" w:hAnsi="Arial" w:cs="Arial"/>
        <w:b/>
        <w:bCs/>
        <w:noProof/>
      </w:rPr>
      <w:t>16</w:t>
    </w:r>
    <w:r w:rsidR="00AC12DC" w:rsidRPr="66C11F2F">
      <w:rPr>
        <w:rFonts w:ascii="Arial" w:hAnsi="Arial" w:cs="Arial"/>
        <w:b/>
        <w:bCs/>
        <w:noProof/>
      </w:rPr>
      <w:fldChar w:fldCharType="end"/>
    </w:r>
    <w:r w:rsidR="00AC12DC">
      <w:tab/>
    </w:r>
    <w:r w:rsidR="00AC12DC">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C9B9" w14:textId="072BD845" w:rsidR="66C11F2F" w:rsidRDefault="66C11F2F" w:rsidP="66C11F2F">
    <w:pPr>
      <w:jc w:val="center"/>
    </w:pPr>
    <w:r>
      <w:rPr>
        <w:noProof/>
      </w:rPr>
      <w:drawing>
        <wp:inline distT="0" distB="0" distL="0" distR="0" wp14:anchorId="6F127742" wp14:editId="02EBF905">
          <wp:extent cx="4486275" cy="1000125"/>
          <wp:effectExtent l="0" t="0" r="0" b="0"/>
          <wp:docPr id="966917852" name="drawing"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17621" name=""/>
                  <pic:cNvPicPr/>
                </pic:nvPicPr>
                <pic:blipFill>
                  <a:blip r:embed="rId1">
                    <a:extLst>
                      <a:ext uri="{28A0092B-C50C-407E-A947-70E740481C1C}">
                        <a14:useLocalDpi xmlns:a14="http://schemas.microsoft.com/office/drawing/2010/main" val="0"/>
                      </a:ext>
                    </a:extLst>
                  </a:blip>
                  <a:stretch>
                    <a:fillRect/>
                  </a:stretch>
                </pic:blipFill>
                <pic:spPr>
                  <a:xfrm>
                    <a:off x="0" y="0"/>
                    <a:ext cx="4486275" cy="10001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A5281" w14:textId="77777777" w:rsidR="00D179D4" w:rsidRDefault="00D179D4" w:rsidP="0021583D">
      <w:pPr>
        <w:spacing w:after="0" w:line="240" w:lineRule="auto"/>
      </w:pPr>
      <w:r>
        <w:separator/>
      </w:r>
    </w:p>
  </w:footnote>
  <w:footnote w:type="continuationSeparator" w:id="0">
    <w:p w14:paraId="7C5E2A72" w14:textId="77777777" w:rsidR="00D179D4" w:rsidRDefault="00D179D4" w:rsidP="0021583D">
      <w:pPr>
        <w:spacing w:after="0" w:line="240" w:lineRule="auto"/>
      </w:pPr>
      <w:r>
        <w:continuationSeparator/>
      </w:r>
    </w:p>
  </w:footnote>
  <w:footnote w:type="continuationNotice" w:id="1">
    <w:p w14:paraId="6EC4C743" w14:textId="77777777" w:rsidR="00D179D4" w:rsidRDefault="00D179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E6D1" w14:textId="5E2B09C8" w:rsidR="66C11F2F" w:rsidRDefault="66C11F2F" w:rsidP="66C11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6C11F2F" w14:paraId="5215128F" w14:textId="77777777" w:rsidTr="66C11F2F">
      <w:trPr>
        <w:trHeight w:val="300"/>
      </w:trPr>
      <w:tc>
        <w:tcPr>
          <w:tcW w:w="3005" w:type="dxa"/>
        </w:tcPr>
        <w:p w14:paraId="7C2B8D20" w14:textId="155B7177" w:rsidR="66C11F2F" w:rsidRDefault="66C11F2F" w:rsidP="66C11F2F">
          <w:pPr>
            <w:pStyle w:val="Header"/>
            <w:ind w:left="-115"/>
          </w:pPr>
        </w:p>
      </w:tc>
      <w:tc>
        <w:tcPr>
          <w:tcW w:w="3005" w:type="dxa"/>
        </w:tcPr>
        <w:p w14:paraId="03C75C75" w14:textId="46A8CDD3" w:rsidR="66C11F2F" w:rsidRDefault="66C11F2F" w:rsidP="66C11F2F">
          <w:pPr>
            <w:pStyle w:val="Header"/>
            <w:jc w:val="center"/>
          </w:pPr>
        </w:p>
      </w:tc>
      <w:tc>
        <w:tcPr>
          <w:tcW w:w="3005" w:type="dxa"/>
        </w:tcPr>
        <w:p w14:paraId="20E04879" w14:textId="4245F071" w:rsidR="66C11F2F" w:rsidRDefault="66C11F2F" w:rsidP="66C11F2F">
          <w:pPr>
            <w:pStyle w:val="Header"/>
            <w:ind w:right="-115"/>
            <w:jc w:val="right"/>
          </w:pPr>
        </w:p>
      </w:tc>
    </w:tr>
  </w:tbl>
  <w:p w14:paraId="4CF6F0E7" w14:textId="4FAE7CFD" w:rsidR="66C11F2F" w:rsidRDefault="66C11F2F" w:rsidP="66C11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734B"/>
    <w:multiLevelType w:val="hybridMultilevel"/>
    <w:tmpl w:val="5E5A110A"/>
    <w:lvl w:ilvl="0" w:tplc="C1324C44">
      <w:start w:val="2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C23"/>
    <w:multiLevelType w:val="hybridMultilevel"/>
    <w:tmpl w:val="E6620172"/>
    <w:lvl w:ilvl="0" w:tplc="BBCC24CA">
      <w:numFmt w:val="bullet"/>
      <w:lvlText w:val="-"/>
      <w:lvlJc w:val="left"/>
      <w:pPr>
        <w:tabs>
          <w:tab w:val="num" w:pos="720"/>
        </w:tabs>
        <w:ind w:left="720" w:hanging="360"/>
      </w:pPr>
      <w:rPr>
        <w:rFonts w:ascii="Arial" w:eastAsia="MS Mincho"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69130D"/>
    <w:multiLevelType w:val="hybridMultilevel"/>
    <w:tmpl w:val="C3D080EC"/>
    <w:lvl w:ilvl="0" w:tplc="70921A6A">
      <w:start w:val="8"/>
      <w:numFmt w:val="decimal"/>
      <w:lvlText w:val="%1."/>
      <w:lvlJc w:val="left"/>
      <w:pPr>
        <w:ind w:left="720" w:hanging="360"/>
      </w:pPr>
      <w:rPr>
        <w:rFonts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B411E7"/>
    <w:multiLevelType w:val="hybridMultilevel"/>
    <w:tmpl w:val="A838031E"/>
    <w:lvl w:ilvl="0" w:tplc="185835F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A534E"/>
    <w:multiLevelType w:val="hybridMultilevel"/>
    <w:tmpl w:val="37EA9AD2"/>
    <w:lvl w:ilvl="0" w:tplc="BBCC24CA">
      <w:numFmt w:val="bullet"/>
      <w:lvlText w:val="-"/>
      <w:lvlJc w:val="left"/>
      <w:pPr>
        <w:tabs>
          <w:tab w:val="num" w:pos="720"/>
        </w:tabs>
        <w:ind w:left="720" w:hanging="360"/>
      </w:pPr>
      <w:rPr>
        <w:rFonts w:ascii="Arial" w:eastAsia="MS Mincho"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CF5F17"/>
    <w:multiLevelType w:val="multilevel"/>
    <w:tmpl w:val="8ADA6A36"/>
    <w:lvl w:ilvl="0">
      <w:numFmt w:val="bullet"/>
      <w:lvlText w:val="-"/>
      <w:lvlJc w:val="left"/>
      <w:pPr>
        <w:tabs>
          <w:tab w:val="num" w:pos="720"/>
        </w:tabs>
        <w:ind w:left="720" w:hanging="360"/>
      </w:pPr>
      <w:rPr>
        <w:rFonts w:ascii="Arial" w:eastAsia="MS Mincho" w:hAnsi="Aria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573EB"/>
    <w:multiLevelType w:val="hybridMultilevel"/>
    <w:tmpl w:val="F9F605AC"/>
    <w:lvl w:ilvl="0" w:tplc="E9ECA8F2">
      <w:start w:val="4"/>
      <w:numFmt w:val="bullet"/>
      <w:lvlText w:val="-"/>
      <w:lvlJc w:val="left"/>
      <w:pPr>
        <w:tabs>
          <w:tab w:val="num" w:pos="720"/>
        </w:tabs>
        <w:ind w:left="720" w:hanging="360"/>
      </w:pPr>
      <w:rPr>
        <w:rFonts w:ascii="Arial" w:eastAsia="Times New Roman"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157A7F"/>
    <w:multiLevelType w:val="hybridMultilevel"/>
    <w:tmpl w:val="2E76EC54"/>
    <w:lvl w:ilvl="0" w:tplc="76D2CCE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206B00"/>
    <w:multiLevelType w:val="hybridMultilevel"/>
    <w:tmpl w:val="655839E8"/>
    <w:lvl w:ilvl="0" w:tplc="BBCC24CA">
      <w:numFmt w:val="bullet"/>
      <w:lvlText w:val="-"/>
      <w:lvlJc w:val="left"/>
      <w:pPr>
        <w:tabs>
          <w:tab w:val="num" w:pos="720"/>
        </w:tabs>
        <w:ind w:left="720" w:hanging="360"/>
      </w:pPr>
      <w:rPr>
        <w:rFonts w:ascii="Arial" w:eastAsia="MS Mincho"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AA4562"/>
    <w:multiLevelType w:val="hybridMultilevel"/>
    <w:tmpl w:val="A71A3E80"/>
    <w:lvl w:ilvl="0" w:tplc="0809000F">
      <w:start w:val="8"/>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14B2A5D"/>
    <w:multiLevelType w:val="hybridMultilevel"/>
    <w:tmpl w:val="99D646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41C0AE1"/>
    <w:multiLevelType w:val="hybridMultilevel"/>
    <w:tmpl w:val="F1D4E03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C7F3EF8"/>
    <w:multiLevelType w:val="hybridMultilevel"/>
    <w:tmpl w:val="D2849566"/>
    <w:lvl w:ilvl="0" w:tplc="E9ECA8F2">
      <w:start w:val="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9060757">
    <w:abstractNumId w:val="6"/>
  </w:num>
  <w:num w:numId="2" w16cid:durableId="2129423945">
    <w:abstractNumId w:val="1"/>
  </w:num>
  <w:num w:numId="3" w16cid:durableId="537935989">
    <w:abstractNumId w:val="9"/>
  </w:num>
  <w:num w:numId="4" w16cid:durableId="1762751982">
    <w:abstractNumId w:val="4"/>
  </w:num>
  <w:num w:numId="5" w16cid:durableId="1384712234">
    <w:abstractNumId w:val="8"/>
  </w:num>
  <w:num w:numId="6" w16cid:durableId="662857429">
    <w:abstractNumId w:val="5"/>
  </w:num>
  <w:num w:numId="7" w16cid:durableId="1310089535">
    <w:abstractNumId w:val="11"/>
  </w:num>
  <w:num w:numId="8" w16cid:durableId="1686907132">
    <w:abstractNumId w:val="2"/>
  </w:num>
  <w:num w:numId="9" w16cid:durableId="1086924308">
    <w:abstractNumId w:val="0"/>
  </w:num>
  <w:num w:numId="10" w16cid:durableId="1043947568">
    <w:abstractNumId w:val="7"/>
  </w:num>
  <w:num w:numId="11" w16cid:durableId="1034384113">
    <w:abstractNumId w:val="3"/>
  </w:num>
  <w:num w:numId="12" w16cid:durableId="1348869767">
    <w:abstractNumId w:val="4"/>
  </w:num>
  <w:num w:numId="13" w16cid:durableId="372267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32273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E69"/>
    <w:rsid w:val="000021FB"/>
    <w:rsid w:val="0001014D"/>
    <w:rsid w:val="000178D3"/>
    <w:rsid w:val="00032D1A"/>
    <w:rsid w:val="000427B3"/>
    <w:rsid w:val="00052B8B"/>
    <w:rsid w:val="000559DF"/>
    <w:rsid w:val="00056F5F"/>
    <w:rsid w:val="00062659"/>
    <w:rsid w:val="00065519"/>
    <w:rsid w:val="00067705"/>
    <w:rsid w:val="000901E1"/>
    <w:rsid w:val="00093481"/>
    <w:rsid w:val="000A1C27"/>
    <w:rsid w:val="000A25C0"/>
    <w:rsid w:val="000B141D"/>
    <w:rsid w:val="000B71F2"/>
    <w:rsid w:val="000C5243"/>
    <w:rsid w:val="000E0235"/>
    <w:rsid w:val="000E269F"/>
    <w:rsid w:val="000E6D6A"/>
    <w:rsid w:val="0010208A"/>
    <w:rsid w:val="00114191"/>
    <w:rsid w:val="00140229"/>
    <w:rsid w:val="0014069F"/>
    <w:rsid w:val="00145E6E"/>
    <w:rsid w:val="0015152E"/>
    <w:rsid w:val="001521D4"/>
    <w:rsid w:val="0015278B"/>
    <w:rsid w:val="00154F91"/>
    <w:rsid w:val="00161FD1"/>
    <w:rsid w:val="00172484"/>
    <w:rsid w:val="00190A89"/>
    <w:rsid w:val="00195AB0"/>
    <w:rsid w:val="001A7CE2"/>
    <w:rsid w:val="001B0608"/>
    <w:rsid w:val="001B073D"/>
    <w:rsid w:val="001B73FC"/>
    <w:rsid w:val="001C143E"/>
    <w:rsid w:val="001C277C"/>
    <w:rsid w:val="001C6B44"/>
    <w:rsid w:val="001F1794"/>
    <w:rsid w:val="001F758C"/>
    <w:rsid w:val="00203FAC"/>
    <w:rsid w:val="00204AA3"/>
    <w:rsid w:val="002053ED"/>
    <w:rsid w:val="002118B2"/>
    <w:rsid w:val="0021583D"/>
    <w:rsid w:val="00216E90"/>
    <w:rsid w:val="0023226E"/>
    <w:rsid w:val="0024065D"/>
    <w:rsid w:val="00252A5B"/>
    <w:rsid w:val="00252A86"/>
    <w:rsid w:val="00253ADE"/>
    <w:rsid w:val="00255320"/>
    <w:rsid w:val="0026053A"/>
    <w:rsid w:val="002606FC"/>
    <w:rsid w:val="002643E8"/>
    <w:rsid w:val="00265378"/>
    <w:rsid w:val="0026721D"/>
    <w:rsid w:val="00273050"/>
    <w:rsid w:val="0028266A"/>
    <w:rsid w:val="00285442"/>
    <w:rsid w:val="00291E33"/>
    <w:rsid w:val="00292F48"/>
    <w:rsid w:val="00293AB4"/>
    <w:rsid w:val="002973AD"/>
    <w:rsid w:val="002A1F4D"/>
    <w:rsid w:val="002A4014"/>
    <w:rsid w:val="002A7AB9"/>
    <w:rsid w:val="002B2C56"/>
    <w:rsid w:val="002B5653"/>
    <w:rsid w:val="002B7DB6"/>
    <w:rsid w:val="002D230E"/>
    <w:rsid w:val="002D5F00"/>
    <w:rsid w:val="002E567F"/>
    <w:rsid w:val="002E59A6"/>
    <w:rsid w:val="002E6B65"/>
    <w:rsid w:val="002F5782"/>
    <w:rsid w:val="00303703"/>
    <w:rsid w:val="00312D20"/>
    <w:rsid w:val="003133B8"/>
    <w:rsid w:val="00322AA1"/>
    <w:rsid w:val="0032488C"/>
    <w:rsid w:val="00330E0E"/>
    <w:rsid w:val="003375AD"/>
    <w:rsid w:val="00344241"/>
    <w:rsid w:val="003512CD"/>
    <w:rsid w:val="00354A54"/>
    <w:rsid w:val="003621C1"/>
    <w:rsid w:val="003629DD"/>
    <w:rsid w:val="0036357B"/>
    <w:rsid w:val="00371F0A"/>
    <w:rsid w:val="00385EF0"/>
    <w:rsid w:val="00386D1E"/>
    <w:rsid w:val="0038713B"/>
    <w:rsid w:val="003875CC"/>
    <w:rsid w:val="0039436F"/>
    <w:rsid w:val="003950BA"/>
    <w:rsid w:val="00396193"/>
    <w:rsid w:val="003A3158"/>
    <w:rsid w:val="003A3D5F"/>
    <w:rsid w:val="003A6D36"/>
    <w:rsid w:val="003B4798"/>
    <w:rsid w:val="003B52E9"/>
    <w:rsid w:val="003B5A00"/>
    <w:rsid w:val="003C27D2"/>
    <w:rsid w:val="003C55A6"/>
    <w:rsid w:val="003D3E48"/>
    <w:rsid w:val="003E125A"/>
    <w:rsid w:val="003E6791"/>
    <w:rsid w:val="003F0B36"/>
    <w:rsid w:val="003F626D"/>
    <w:rsid w:val="003F6AF5"/>
    <w:rsid w:val="004016A3"/>
    <w:rsid w:val="00407D75"/>
    <w:rsid w:val="0042039C"/>
    <w:rsid w:val="004219A6"/>
    <w:rsid w:val="00422607"/>
    <w:rsid w:val="00424C39"/>
    <w:rsid w:val="004257FD"/>
    <w:rsid w:val="00461C67"/>
    <w:rsid w:val="004644C9"/>
    <w:rsid w:val="00467DEA"/>
    <w:rsid w:val="00474FB2"/>
    <w:rsid w:val="00480342"/>
    <w:rsid w:val="00496741"/>
    <w:rsid w:val="004A3E2E"/>
    <w:rsid w:val="004B54E3"/>
    <w:rsid w:val="004D11EF"/>
    <w:rsid w:val="004E3EB4"/>
    <w:rsid w:val="004E68AB"/>
    <w:rsid w:val="004F2210"/>
    <w:rsid w:val="00514188"/>
    <w:rsid w:val="0052188C"/>
    <w:rsid w:val="005230ED"/>
    <w:rsid w:val="00523543"/>
    <w:rsid w:val="00524561"/>
    <w:rsid w:val="00524EC2"/>
    <w:rsid w:val="00541E68"/>
    <w:rsid w:val="00553ADA"/>
    <w:rsid w:val="005601F3"/>
    <w:rsid w:val="00561E4A"/>
    <w:rsid w:val="00570509"/>
    <w:rsid w:val="005902A4"/>
    <w:rsid w:val="005A4A6E"/>
    <w:rsid w:val="005C23AF"/>
    <w:rsid w:val="005C48D2"/>
    <w:rsid w:val="005D79A3"/>
    <w:rsid w:val="005E1151"/>
    <w:rsid w:val="005E2785"/>
    <w:rsid w:val="005E2BB7"/>
    <w:rsid w:val="005F6ECF"/>
    <w:rsid w:val="005F74E8"/>
    <w:rsid w:val="00601AFB"/>
    <w:rsid w:val="00602615"/>
    <w:rsid w:val="0061228D"/>
    <w:rsid w:val="00614292"/>
    <w:rsid w:val="00615449"/>
    <w:rsid w:val="00620E33"/>
    <w:rsid w:val="006226A3"/>
    <w:rsid w:val="0063039B"/>
    <w:rsid w:val="00645463"/>
    <w:rsid w:val="006628E0"/>
    <w:rsid w:val="006634E7"/>
    <w:rsid w:val="00664C43"/>
    <w:rsid w:val="006757FE"/>
    <w:rsid w:val="00691E9A"/>
    <w:rsid w:val="00696128"/>
    <w:rsid w:val="006A26E0"/>
    <w:rsid w:val="006A293F"/>
    <w:rsid w:val="006A494A"/>
    <w:rsid w:val="006B2221"/>
    <w:rsid w:val="006D0978"/>
    <w:rsid w:val="006D5F0B"/>
    <w:rsid w:val="006D62C8"/>
    <w:rsid w:val="006D78CA"/>
    <w:rsid w:val="006E08C4"/>
    <w:rsid w:val="006E415D"/>
    <w:rsid w:val="006E6E51"/>
    <w:rsid w:val="006F0639"/>
    <w:rsid w:val="00701ECD"/>
    <w:rsid w:val="007065ED"/>
    <w:rsid w:val="00716AF1"/>
    <w:rsid w:val="00731586"/>
    <w:rsid w:val="00733DBE"/>
    <w:rsid w:val="00737CD6"/>
    <w:rsid w:val="007466D6"/>
    <w:rsid w:val="00756932"/>
    <w:rsid w:val="0076146F"/>
    <w:rsid w:val="00761904"/>
    <w:rsid w:val="00775494"/>
    <w:rsid w:val="007875E6"/>
    <w:rsid w:val="007B0F3A"/>
    <w:rsid w:val="007C62FF"/>
    <w:rsid w:val="007D6685"/>
    <w:rsid w:val="007E2383"/>
    <w:rsid w:val="007E39F8"/>
    <w:rsid w:val="007F26B8"/>
    <w:rsid w:val="007F392D"/>
    <w:rsid w:val="007F3D9D"/>
    <w:rsid w:val="00800F0A"/>
    <w:rsid w:val="00822B0B"/>
    <w:rsid w:val="00830461"/>
    <w:rsid w:val="0083054A"/>
    <w:rsid w:val="008512EB"/>
    <w:rsid w:val="008540F8"/>
    <w:rsid w:val="00870803"/>
    <w:rsid w:val="00883A26"/>
    <w:rsid w:val="008A5164"/>
    <w:rsid w:val="008B0080"/>
    <w:rsid w:val="008B03A1"/>
    <w:rsid w:val="008B1D3C"/>
    <w:rsid w:val="008B7ECF"/>
    <w:rsid w:val="008C2A99"/>
    <w:rsid w:val="008C4AC7"/>
    <w:rsid w:val="008E1C6C"/>
    <w:rsid w:val="008F1BA8"/>
    <w:rsid w:val="008F319E"/>
    <w:rsid w:val="008F3931"/>
    <w:rsid w:val="008F7988"/>
    <w:rsid w:val="00900187"/>
    <w:rsid w:val="0090525E"/>
    <w:rsid w:val="0091067F"/>
    <w:rsid w:val="00910B36"/>
    <w:rsid w:val="009141D5"/>
    <w:rsid w:val="0092776C"/>
    <w:rsid w:val="00934574"/>
    <w:rsid w:val="00936606"/>
    <w:rsid w:val="009443EE"/>
    <w:rsid w:val="00951A4B"/>
    <w:rsid w:val="00981DCC"/>
    <w:rsid w:val="009826CB"/>
    <w:rsid w:val="00985414"/>
    <w:rsid w:val="00995BA6"/>
    <w:rsid w:val="00997C49"/>
    <w:rsid w:val="009A0C66"/>
    <w:rsid w:val="009B0A78"/>
    <w:rsid w:val="009B38F7"/>
    <w:rsid w:val="009B5DF1"/>
    <w:rsid w:val="009B6712"/>
    <w:rsid w:val="009B79A7"/>
    <w:rsid w:val="009D3A9A"/>
    <w:rsid w:val="009D696F"/>
    <w:rsid w:val="009E05F9"/>
    <w:rsid w:val="009E263E"/>
    <w:rsid w:val="009E52ED"/>
    <w:rsid w:val="009E7A37"/>
    <w:rsid w:val="009F4B7A"/>
    <w:rsid w:val="00A01727"/>
    <w:rsid w:val="00A01BCF"/>
    <w:rsid w:val="00A0578A"/>
    <w:rsid w:val="00A12A12"/>
    <w:rsid w:val="00A15369"/>
    <w:rsid w:val="00A20580"/>
    <w:rsid w:val="00A232F7"/>
    <w:rsid w:val="00A360D6"/>
    <w:rsid w:val="00A366A8"/>
    <w:rsid w:val="00A40948"/>
    <w:rsid w:val="00A50A91"/>
    <w:rsid w:val="00A52056"/>
    <w:rsid w:val="00A530AF"/>
    <w:rsid w:val="00A60D48"/>
    <w:rsid w:val="00A62F6B"/>
    <w:rsid w:val="00A84787"/>
    <w:rsid w:val="00A91210"/>
    <w:rsid w:val="00AA19C5"/>
    <w:rsid w:val="00AA2311"/>
    <w:rsid w:val="00AB1294"/>
    <w:rsid w:val="00AB1C3D"/>
    <w:rsid w:val="00AB419C"/>
    <w:rsid w:val="00AB56E9"/>
    <w:rsid w:val="00AB608E"/>
    <w:rsid w:val="00AC12DC"/>
    <w:rsid w:val="00AC689D"/>
    <w:rsid w:val="00AD440C"/>
    <w:rsid w:val="00AE6928"/>
    <w:rsid w:val="00B1621F"/>
    <w:rsid w:val="00B307B6"/>
    <w:rsid w:val="00B3206B"/>
    <w:rsid w:val="00B345EA"/>
    <w:rsid w:val="00B3693E"/>
    <w:rsid w:val="00B41F2C"/>
    <w:rsid w:val="00B4317D"/>
    <w:rsid w:val="00B611A3"/>
    <w:rsid w:val="00B80878"/>
    <w:rsid w:val="00B8156B"/>
    <w:rsid w:val="00B934AA"/>
    <w:rsid w:val="00B94A3E"/>
    <w:rsid w:val="00BA3913"/>
    <w:rsid w:val="00BA6E89"/>
    <w:rsid w:val="00BA71DD"/>
    <w:rsid w:val="00BC2524"/>
    <w:rsid w:val="00BC2771"/>
    <w:rsid w:val="00BC58CA"/>
    <w:rsid w:val="00BD142A"/>
    <w:rsid w:val="00BE2E4C"/>
    <w:rsid w:val="00BF03F0"/>
    <w:rsid w:val="00BF587C"/>
    <w:rsid w:val="00C00390"/>
    <w:rsid w:val="00C003C0"/>
    <w:rsid w:val="00C07C84"/>
    <w:rsid w:val="00C1377C"/>
    <w:rsid w:val="00C170C2"/>
    <w:rsid w:val="00C17393"/>
    <w:rsid w:val="00C31B56"/>
    <w:rsid w:val="00C32113"/>
    <w:rsid w:val="00C35768"/>
    <w:rsid w:val="00C37860"/>
    <w:rsid w:val="00C41E49"/>
    <w:rsid w:val="00C514F4"/>
    <w:rsid w:val="00C52647"/>
    <w:rsid w:val="00C534C8"/>
    <w:rsid w:val="00C658FA"/>
    <w:rsid w:val="00C85BF5"/>
    <w:rsid w:val="00C90175"/>
    <w:rsid w:val="00C90E5F"/>
    <w:rsid w:val="00C96BBA"/>
    <w:rsid w:val="00CA02DA"/>
    <w:rsid w:val="00CA109A"/>
    <w:rsid w:val="00CA5278"/>
    <w:rsid w:val="00CB08BA"/>
    <w:rsid w:val="00CB5C40"/>
    <w:rsid w:val="00CB6E2F"/>
    <w:rsid w:val="00CC0A5B"/>
    <w:rsid w:val="00CC4A8A"/>
    <w:rsid w:val="00D07810"/>
    <w:rsid w:val="00D17523"/>
    <w:rsid w:val="00D179D4"/>
    <w:rsid w:val="00D2763C"/>
    <w:rsid w:val="00D27F5B"/>
    <w:rsid w:val="00D30DDB"/>
    <w:rsid w:val="00D311AD"/>
    <w:rsid w:val="00D32398"/>
    <w:rsid w:val="00D35284"/>
    <w:rsid w:val="00D425DD"/>
    <w:rsid w:val="00D50690"/>
    <w:rsid w:val="00D5240E"/>
    <w:rsid w:val="00D545F3"/>
    <w:rsid w:val="00D62A65"/>
    <w:rsid w:val="00D62C49"/>
    <w:rsid w:val="00D64B61"/>
    <w:rsid w:val="00D64F86"/>
    <w:rsid w:val="00D67260"/>
    <w:rsid w:val="00D76722"/>
    <w:rsid w:val="00D84C68"/>
    <w:rsid w:val="00D93393"/>
    <w:rsid w:val="00DA3746"/>
    <w:rsid w:val="00DA3993"/>
    <w:rsid w:val="00DA4924"/>
    <w:rsid w:val="00DA6BD7"/>
    <w:rsid w:val="00DB4FB6"/>
    <w:rsid w:val="00DB5298"/>
    <w:rsid w:val="00DB6E69"/>
    <w:rsid w:val="00DC29FA"/>
    <w:rsid w:val="00DC37CC"/>
    <w:rsid w:val="00DD293D"/>
    <w:rsid w:val="00DD79AD"/>
    <w:rsid w:val="00DE5E22"/>
    <w:rsid w:val="00DE7F40"/>
    <w:rsid w:val="00DF1C3E"/>
    <w:rsid w:val="00E02DF5"/>
    <w:rsid w:val="00E11C42"/>
    <w:rsid w:val="00E41110"/>
    <w:rsid w:val="00E55E95"/>
    <w:rsid w:val="00E627F8"/>
    <w:rsid w:val="00E72E4A"/>
    <w:rsid w:val="00E76EDB"/>
    <w:rsid w:val="00E80502"/>
    <w:rsid w:val="00E84BAE"/>
    <w:rsid w:val="00E901A1"/>
    <w:rsid w:val="00EA2452"/>
    <w:rsid w:val="00EA5FC4"/>
    <w:rsid w:val="00EC0135"/>
    <w:rsid w:val="00EC1A3C"/>
    <w:rsid w:val="00EC2C45"/>
    <w:rsid w:val="00EC492A"/>
    <w:rsid w:val="00ED2306"/>
    <w:rsid w:val="00ED3877"/>
    <w:rsid w:val="00EE13EE"/>
    <w:rsid w:val="00EE34D3"/>
    <w:rsid w:val="00EE7765"/>
    <w:rsid w:val="00EF22D7"/>
    <w:rsid w:val="00EF4C30"/>
    <w:rsid w:val="00F02296"/>
    <w:rsid w:val="00F034B5"/>
    <w:rsid w:val="00F03B4F"/>
    <w:rsid w:val="00F05EE5"/>
    <w:rsid w:val="00F1058A"/>
    <w:rsid w:val="00F11A90"/>
    <w:rsid w:val="00F12C1C"/>
    <w:rsid w:val="00F22486"/>
    <w:rsid w:val="00F42DA5"/>
    <w:rsid w:val="00F458E6"/>
    <w:rsid w:val="00F45F7D"/>
    <w:rsid w:val="00F53265"/>
    <w:rsid w:val="00F54AA0"/>
    <w:rsid w:val="00F55E94"/>
    <w:rsid w:val="00F637D4"/>
    <w:rsid w:val="00F64158"/>
    <w:rsid w:val="00F669EF"/>
    <w:rsid w:val="00F74858"/>
    <w:rsid w:val="00F76059"/>
    <w:rsid w:val="00F82782"/>
    <w:rsid w:val="00F87317"/>
    <w:rsid w:val="00F875C2"/>
    <w:rsid w:val="00F92C97"/>
    <w:rsid w:val="00FA0924"/>
    <w:rsid w:val="00FA4592"/>
    <w:rsid w:val="00FA601A"/>
    <w:rsid w:val="00FB204A"/>
    <w:rsid w:val="00FB2F52"/>
    <w:rsid w:val="00FC1FA4"/>
    <w:rsid w:val="00FD1B5B"/>
    <w:rsid w:val="00FD406C"/>
    <w:rsid w:val="00FE56E5"/>
    <w:rsid w:val="00FF323A"/>
    <w:rsid w:val="06410E5F"/>
    <w:rsid w:val="0675CB34"/>
    <w:rsid w:val="08EB12CA"/>
    <w:rsid w:val="09501544"/>
    <w:rsid w:val="0C5262E0"/>
    <w:rsid w:val="10DCCF06"/>
    <w:rsid w:val="11875767"/>
    <w:rsid w:val="122CF9CF"/>
    <w:rsid w:val="143FD45B"/>
    <w:rsid w:val="14ED8E87"/>
    <w:rsid w:val="153A73E3"/>
    <w:rsid w:val="164AD82C"/>
    <w:rsid w:val="165ECA5D"/>
    <w:rsid w:val="16D98711"/>
    <w:rsid w:val="1CBB6DE7"/>
    <w:rsid w:val="20C33B4E"/>
    <w:rsid w:val="20C5F315"/>
    <w:rsid w:val="21C77988"/>
    <w:rsid w:val="21E6E1B8"/>
    <w:rsid w:val="225EBBEA"/>
    <w:rsid w:val="230C297B"/>
    <w:rsid w:val="24B2EFE3"/>
    <w:rsid w:val="28632F1C"/>
    <w:rsid w:val="28EA697B"/>
    <w:rsid w:val="28EBEDCB"/>
    <w:rsid w:val="2A1D1100"/>
    <w:rsid w:val="334F0ACA"/>
    <w:rsid w:val="3443EAAC"/>
    <w:rsid w:val="36004BE6"/>
    <w:rsid w:val="366AA777"/>
    <w:rsid w:val="38520DCC"/>
    <w:rsid w:val="3864B832"/>
    <w:rsid w:val="38FBB2CA"/>
    <w:rsid w:val="397220EC"/>
    <w:rsid w:val="3BD57B7E"/>
    <w:rsid w:val="3CEF4122"/>
    <w:rsid w:val="3D8F211B"/>
    <w:rsid w:val="3EB513C0"/>
    <w:rsid w:val="4088F11C"/>
    <w:rsid w:val="40F9F27F"/>
    <w:rsid w:val="473C0364"/>
    <w:rsid w:val="47987740"/>
    <w:rsid w:val="47E70901"/>
    <w:rsid w:val="493303BF"/>
    <w:rsid w:val="494C34C5"/>
    <w:rsid w:val="4B5258E3"/>
    <w:rsid w:val="4CFBF2C1"/>
    <w:rsid w:val="4D4D4F5A"/>
    <w:rsid w:val="4E8278F6"/>
    <w:rsid w:val="50F2BFD4"/>
    <w:rsid w:val="51425566"/>
    <w:rsid w:val="519D1A35"/>
    <w:rsid w:val="52050E25"/>
    <w:rsid w:val="52EB944F"/>
    <w:rsid w:val="53E4C216"/>
    <w:rsid w:val="586844E1"/>
    <w:rsid w:val="5ACBCB35"/>
    <w:rsid w:val="5C502319"/>
    <w:rsid w:val="5CF1AA29"/>
    <w:rsid w:val="61FE2786"/>
    <w:rsid w:val="620AD92B"/>
    <w:rsid w:val="6269B1DC"/>
    <w:rsid w:val="65102D78"/>
    <w:rsid w:val="66C11F2F"/>
    <w:rsid w:val="66DFFAAC"/>
    <w:rsid w:val="676CCE7C"/>
    <w:rsid w:val="6A246A32"/>
    <w:rsid w:val="6AE9A9FB"/>
    <w:rsid w:val="71E6FC4F"/>
    <w:rsid w:val="72752355"/>
    <w:rsid w:val="76B09A65"/>
    <w:rsid w:val="79E98448"/>
    <w:rsid w:val="7B37BB92"/>
    <w:rsid w:val="7BF7ADBD"/>
    <w:rsid w:val="7FFA75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0E56D2"/>
  <w14:defaultImageDpi w14:val="96"/>
  <w15:docId w15:val="{C26C8892-42E5-4194-8B5A-FA560BEB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99"/>
    <w:qFormat/>
    <w:rsid w:val="003A3D5F"/>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nhideWhenUsed/>
    <w:qFormat/>
    <w:locked/>
    <w:rsid w:val="00BC252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A3D5F"/>
    <w:rPr>
      <w:rFonts w:ascii="Times New Roman" w:hAnsi="Times New Roman"/>
      <w:b/>
      <w:kern w:val="36"/>
      <w:sz w:val="48"/>
      <w:lang w:val="x-none" w:eastAsia="en-GB"/>
    </w:rPr>
  </w:style>
  <w:style w:type="paragraph" w:styleId="NormalWeb">
    <w:name w:val="Normal (Web)"/>
    <w:basedOn w:val="Normal"/>
    <w:uiPriority w:val="99"/>
    <w:rsid w:val="00F458E6"/>
    <w:pPr>
      <w:spacing w:before="100" w:beforeAutospacing="1" w:after="100" w:afterAutospacing="1" w:line="240" w:lineRule="auto"/>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rsid w:val="0091067F"/>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1067F"/>
    <w:rPr>
      <w:rFonts w:ascii="Tahoma" w:hAnsi="Tahoma"/>
      <w:sz w:val="16"/>
    </w:rPr>
  </w:style>
  <w:style w:type="paragraph" w:styleId="Header">
    <w:name w:val="header"/>
    <w:basedOn w:val="Normal"/>
    <w:link w:val="HeaderChar"/>
    <w:uiPriority w:val="99"/>
    <w:unhideWhenUsed/>
    <w:rsid w:val="0021583D"/>
    <w:pPr>
      <w:tabs>
        <w:tab w:val="center" w:pos="4513"/>
        <w:tab w:val="right" w:pos="9026"/>
      </w:tabs>
    </w:pPr>
  </w:style>
  <w:style w:type="character" w:customStyle="1" w:styleId="HeaderChar">
    <w:name w:val="Header Char"/>
    <w:link w:val="Header"/>
    <w:uiPriority w:val="99"/>
    <w:rsid w:val="0021583D"/>
    <w:rPr>
      <w:lang w:eastAsia="en-US"/>
    </w:rPr>
  </w:style>
  <w:style w:type="paragraph" w:styleId="Footer">
    <w:name w:val="footer"/>
    <w:basedOn w:val="Normal"/>
    <w:link w:val="FooterChar"/>
    <w:uiPriority w:val="99"/>
    <w:unhideWhenUsed/>
    <w:rsid w:val="0021583D"/>
    <w:pPr>
      <w:tabs>
        <w:tab w:val="center" w:pos="4513"/>
        <w:tab w:val="right" w:pos="9026"/>
      </w:tabs>
    </w:pPr>
  </w:style>
  <w:style w:type="character" w:customStyle="1" w:styleId="FooterChar">
    <w:name w:val="Footer Char"/>
    <w:link w:val="Footer"/>
    <w:uiPriority w:val="99"/>
    <w:rsid w:val="0021583D"/>
    <w:rPr>
      <w:lang w:eastAsia="en-US"/>
    </w:rPr>
  </w:style>
  <w:style w:type="paragraph" w:styleId="ListParagraph">
    <w:name w:val="List Paragraph"/>
    <w:aliases w:val="F5 List Paragraph,List Paragraph1,Dot pt,No Spacing1,List Paragraph Char Char Char,Indicator Text,Colorful List - Accent 11,Numbered Para 1,Bullet 1,Bullet Points,MAIN CONTENT,Párrafo de lista,List Paragraph2,Normal numbered,OBC Bullet,L"/>
    <w:basedOn w:val="Normal"/>
    <w:link w:val="ListParagraphChar"/>
    <w:uiPriority w:val="34"/>
    <w:qFormat/>
    <w:rsid w:val="002A4014"/>
    <w:pPr>
      <w:ind w:left="720"/>
      <w:contextualSpacing/>
    </w:pPr>
  </w:style>
  <w:style w:type="character" w:styleId="Hyperlink">
    <w:name w:val="Hyperlink"/>
    <w:basedOn w:val="DefaultParagraphFont"/>
    <w:uiPriority w:val="99"/>
    <w:unhideWhenUsed/>
    <w:rsid w:val="00B611A3"/>
    <w:rPr>
      <w:color w:val="0000FF" w:themeColor="hyperlink"/>
      <w:u w:val="single"/>
    </w:rPr>
  </w:style>
  <w:style w:type="paragraph" w:styleId="Revision">
    <w:name w:val="Revision"/>
    <w:hidden/>
    <w:uiPriority w:val="99"/>
    <w:semiHidden/>
    <w:rsid w:val="009826CB"/>
    <w:rPr>
      <w:sz w:val="22"/>
      <w:szCs w:val="22"/>
      <w:lang w:eastAsia="en-US"/>
    </w:rPr>
  </w:style>
  <w:style w:type="character" w:styleId="CommentReference">
    <w:name w:val="annotation reference"/>
    <w:basedOn w:val="DefaultParagraphFont"/>
    <w:uiPriority w:val="99"/>
    <w:semiHidden/>
    <w:unhideWhenUsed/>
    <w:rsid w:val="002973AD"/>
    <w:rPr>
      <w:sz w:val="16"/>
      <w:szCs w:val="16"/>
    </w:rPr>
  </w:style>
  <w:style w:type="paragraph" w:styleId="CommentText">
    <w:name w:val="annotation text"/>
    <w:basedOn w:val="Normal"/>
    <w:link w:val="CommentTextChar"/>
    <w:uiPriority w:val="99"/>
    <w:unhideWhenUsed/>
    <w:rsid w:val="002973AD"/>
    <w:pPr>
      <w:spacing w:line="240" w:lineRule="auto"/>
    </w:pPr>
    <w:rPr>
      <w:sz w:val="20"/>
      <w:szCs w:val="20"/>
    </w:rPr>
  </w:style>
  <w:style w:type="character" w:customStyle="1" w:styleId="CommentTextChar">
    <w:name w:val="Comment Text Char"/>
    <w:basedOn w:val="DefaultParagraphFont"/>
    <w:link w:val="CommentText"/>
    <w:uiPriority w:val="99"/>
    <w:rsid w:val="002973AD"/>
    <w:rPr>
      <w:lang w:eastAsia="en-US"/>
    </w:rPr>
  </w:style>
  <w:style w:type="paragraph" w:styleId="CommentSubject">
    <w:name w:val="annotation subject"/>
    <w:basedOn w:val="CommentText"/>
    <w:next w:val="CommentText"/>
    <w:link w:val="CommentSubjectChar"/>
    <w:uiPriority w:val="99"/>
    <w:semiHidden/>
    <w:unhideWhenUsed/>
    <w:rsid w:val="002973AD"/>
    <w:rPr>
      <w:b/>
      <w:bCs/>
    </w:rPr>
  </w:style>
  <w:style w:type="character" w:customStyle="1" w:styleId="CommentSubjectChar">
    <w:name w:val="Comment Subject Char"/>
    <w:basedOn w:val="CommentTextChar"/>
    <w:link w:val="CommentSubject"/>
    <w:uiPriority w:val="99"/>
    <w:semiHidden/>
    <w:rsid w:val="002973AD"/>
    <w:rPr>
      <w:b/>
      <w:bCs/>
      <w:lang w:eastAsia="en-US"/>
    </w:rPr>
  </w:style>
  <w:style w:type="character" w:styleId="UnresolvedMention">
    <w:name w:val="Unresolved Mention"/>
    <w:basedOn w:val="DefaultParagraphFont"/>
    <w:uiPriority w:val="99"/>
    <w:semiHidden/>
    <w:unhideWhenUsed/>
    <w:rsid w:val="00D84C68"/>
    <w:rPr>
      <w:color w:val="808080"/>
      <w:shd w:val="clear" w:color="auto" w:fill="E6E6E6"/>
    </w:rPr>
  </w:style>
  <w:style w:type="character" w:styleId="FollowedHyperlink">
    <w:name w:val="FollowedHyperlink"/>
    <w:basedOn w:val="DefaultParagraphFont"/>
    <w:uiPriority w:val="99"/>
    <w:semiHidden/>
    <w:unhideWhenUsed/>
    <w:rsid w:val="00E84BAE"/>
    <w:rPr>
      <w:color w:val="800080" w:themeColor="followedHyperlink"/>
      <w:u w:val="single"/>
    </w:rPr>
  </w:style>
  <w:style w:type="character" w:customStyle="1" w:styleId="apple-converted-space">
    <w:name w:val="apple-converted-space"/>
    <w:rsid w:val="00F637D4"/>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8A5164"/>
    <w:rPr>
      <w:sz w:val="22"/>
      <w:szCs w:val="22"/>
      <w:lang w:eastAsia="en-US"/>
    </w:rPr>
  </w:style>
  <w:style w:type="character" w:customStyle="1" w:styleId="Heading2Char">
    <w:name w:val="Heading 2 Char"/>
    <w:basedOn w:val="DefaultParagraphFont"/>
    <w:link w:val="Heading2"/>
    <w:rsid w:val="00BC2524"/>
    <w:rPr>
      <w:rFonts w:asciiTheme="majorHAnsi" w:eastAsiaTheme="majorEastAsia" w:hAnsiTheme="majorHAnsi" w:cstheme="majorBidi"/>
      <w:color w:val="365F91" w:themeColor="accent1" w:themeShade="BF"/>
      <w:sz w:val="26"/>
      <w:szCs w:val="26"/>
      <w:lang w:eastAsia="en-US"/>
    </w:rPr>
  </w:style>
  <w:style w:type="paragraph" w:styleId="TOCHeading">
    <w:name w:val="TOC Heading"/>
    <w:basedOn w:val="Heading1"/>
    <w:next w:val="Normal"/>
    <w:uiPriority w:val="39"/>
    <w:unhideWhenUsed/>
    <w:qFormat/>
    <w:rsid w:val="00BC252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2">
    <w:name w:val="toc 2"/>
    <w:basedOn w:val="Normal"/>
    <w:next w:val="Normal"/>
    <w:autoRedefine/>
    <w:uiPriority w:val="39"/>
    <w:locked/>
    <w:rsid w:val="00BC2524"/>
    <w:pPr>
      <w:spacing w:after="100"/>
      <w:ind w:left="220"/>
    </w:pPr>
  </w:style>
  <w:style w:type="paragraph" w:styleId="TOC1">
    <w:name w:val="toc 1"/>
    <w:basedOn w:val="Normal"/>
    <w:next w:val="Normal"/>
    <w:autoRedefine/>
    <w:uiPriority w:val="39"/>
    <w:locked/>
    <w:rsid w:val="00BC2524"/>
    <w:pPr>
      <w:spacing w:after="100"/>
    </w:pPr>
  </w:style>
  <w:style w:type="paragraph" w:customStyle="1" w:styleId="Default">
    <w:name w:val="Default"/>
    <w:rsid w:val="003629DD"/>
    <w:pPr>
      <w:autoSpaceDE w:val="0"/>
      <w:autoSpaceDN w:val="0"/>
      <w:adjustRightInd w:val="0"/>
    </w:pPr>
    <w:rPr>
      <w:rFonts w:ascii="Arial" w:hAnsi="Arial" w:cs="Arial"/>
      <w:color w:val="000000"/>
      <w:sz w:val="24"/>
      <w:szCs w:val="24"/>
    </w:rPr>
  </w:style>
  <w:style w:type="character" w:customStyle="1" w:styleId="normaltextrun">
    <w:name w:val="normaltextrun"/>
    <w:basedOn w:val="DefaultParagraphFont"/>
    <w:rsid w:val="00C41E49"/>
  </w:style>
  <w:style w:type="character" w:customStyle="1" w:styleId="eop">
    <w:name w:val="eop"/>
    <w:basedOn w:val="DefaultParagraphFont"/>
    <w:rsid w:val="00C41E49"/>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3968">
      <w:bodyDiv w:val="1"/>
      <w:marLeft w:val="0"/>
      <w:marRight w:val="0"/>
      <w:marTop w:val="0"/>
      <w:marBottom w:val="0"/>
      <w:divBdr>
        <w:top w:val="none" w:sz="0" w:space="0" w:color="auto"/>
        <w:left w:val="none" w:sz="0" w:space="0" w:color="auto"/>
        <w:bottom w:val="none" w:sz="0" w:space="0" w:color="auto"/>
        <w:right w:val="none" w:sz="0" w:space="0" w:color="auto"/>
      </w:divBdr>
      <w:divsChild>
        <w:div w:id="342630813">
          <w:marLeft w:val="0"/>
          <w:marRight w:val="0"/>
          <w:marTop w:val="0"/>
          <w:marBottom w:val="0"/>
          <w:divBdr>
            <w:top w:val="none" w:sz="0" w:space="0" w:color="auto"/>
            <w:left w:val="none" w:sz="0" w:space="0" w:color="auto"/>
            <w:bottom w:val="none" w:sz="0" w:space="0" w:color="auto"/>
            <w:right w:val="none" w:sz="0" w:space="0" w:color="auto"/>
          </w:divBdr>
        </w:div>
        <w:div w:id="480081002">
          <w:marLeft w:val="0"/>
          <w:marRight w:val="0"/>
          <w:marTop w:val="0"/>
          <w:marBottom w:val="0"/>
          <w:divBdr>
            <w:top w:val="none" w:sz="0" w:space="0" w:color="auto"/>
            <w:left w:val="none" w:sz="0" w:space="0" w:color="auto"/>
            <w:bottom w:val="none" w:sz="0" w:space="0" w:color="auto"/>
            <w:right w:val="none" w:sz="0" w:space="0" w:color="auto"/>
          </w:divBdr>
        </w:div>
        <w:div w:id="805047027">
          <w:marLeft w:val="0"/>
          <w:marRight w:val="0"/>
          <w:marTop w:val="0"/>
          <w:marBottom w:val="0"/>
          <w:divBdr>
            <w:top w:val="none" w:sz="0" w:space="0" w:color="auto"/>
            <w:left w:val="none" w:sz="0" w:space="0" w:color="auto"/>
            <w:bottom w:val="none" w:sz="0" w:space="0" w:color="auto"/>
            <w:right w:val="none" w:sz="0" w:space="0" w:color="auto"/>
          </w:divBdr>
        </w:div>
        <w:div w:id="854268156">
          <w:marLeft w:val="0"/>
          <w:marRight w:val="0"/>
          <w:marTop w:val="0"/>
          <w:marBottom w:val="0"/>
          <w:divBdr>
            <w:top w:val="none" w:sz="0" w:space="0" w:color="auto"/>
            <w:left w:val="none" w:sz="0" w:space="0" w:color="auto"/>
            <w:bottom w:val="none" w:sz="0" w:space="0" w:color="auto"/>
            <w:right w:val="none" w:sz="0" w:space="0" w:color="auto"/>
          </w:divBdr>
        </w:div>
        <w:div w:id="928781770">
          <w:marLeft w:val="0"/>
          <w:marRight w:val="0"/>
          <w:marTop w:val="0"/>
          <w:marBottom w:val="0"/>
          <w:divBdr>
            <w:top w:val="none" w:sz="0" w:space="0" w:color="auto"/>
            <w:left w:val="none" w:sz="0" w:space="0" w:color="auto"/>
            <w:bottom w:val="none" w:sz="0" w:space="0" w:color="auto"/>
            <w:right w:val="none" w:sz="0" w:space="0" w:color="auto"/>
          </w:divBdr>
        </w:div>
        <w:div w:id="1698039519">
          <w:marLeft w:val="0"/>
          <w:marRight w:val="0"/>
          <w:marTop w:val="0"/>
          <w:marBottom w:val="0"/>
          <w:divBdr>
            <w:top w:val="none" w:sz="0" w:space="0" w:color="auto"/>
            <w:left w:val="none" w:sz="0" w:space="0" w:color="auto"/>
            <w:bottom w:val="none" w:sz="0" w:space="0" w:color="auto"/>
            <w:right w:val="none" w:sz="0" w:space="0" w:color="auto"/>
          </w:divBdr>
        </w:div>
      </w:divsChild>
    </w:div>
    <w:div w:id="130634930">
      <w:bodyDiv w:val="1"/>
      <w:marLeft w:val="0"/>
      <w:marRight w:val="0"/>
      <w:marTop w:val="0"/>
      <w:marBottom w:val="0"/>
      <w:divBdr>
        <w:top w:val="none" w:sz="0" w:space="0" w:color="auto"/>
        <w:left w:val="none" w:sz="0" w:space="0" w:color="auto"/>
        <w:bottom w:val="none" w:sz="0" w:space="0" w:color="auto"/>
        <w:right w:val="none" w:sz="0" w:space="0" w:color="auto"/>
      </w:divBdr>
      <w:divsChild>
        <w:div w:id="177618298">
          <w:marLeft w:val="0"/>
          <w:marRight w:val="0"/>
          <w:marTop w:val="0"/>
          <w:marBottom w:val="0"/>
          <w:divBdr>
            <w:top w:val="none" w:sz="0" w:space="0" w:color="auto"/>
            <w:left w:val="none" w:sz="0" w:space="0" w:color="auto"/>
            <w:bottom w:val="none" w:sz="0" w:space="0" w:color="auto"/>
            <w:right w:val="none" w:sz="0" w:space="0" w:color="auto"/>
          </w:divBdr>
        </w:div>
        <w:div w:id="244842826">
          <w:marLeft w:val="0"/>
          <w:marRight w:val="0"/>
          <w:marTop w:val="0"/>
          <w:marBottom w:val="0"/>
          <w:divBdr>
            <w:top w:val="none" w:sz="0" w:space="0" w:color="auto"/>
            <w:left w:val="none" w:sz="0" w:space="0" w:color="auto"/>
            <w:bottom w:val="none" w:sz="0" w:space="0" w:color="auto"/>
            <w:right w:val="none" w:sz="0" w:space="0" w:color="auto"/>
          </w:divBdr>
        </w:div>
        <w:div w:id="1137802051">
          <w:marLeft w:val="0"/>
          <w:marRight w:val="0"/>
          <w:marTop w:val="0"/>
          <w:marBottom w:val="0"/>
          <w:divBdr>
            <w:top w:val="none" w:sz="0" w:space="0" w:color="auto"/>
            <w:left w:val="none" w:sz="0" w:space="0" w:color="auto"/>
            <w:bottom w:val="none" w:sz="0" w:space="0" w:color="auto"/>
            <w:right w:val="none" w:sz="0" w:space="0" w:color="auto"/>
          </w:divBdr>
        </w:div>
        <w:div w:id="1449006842">
          <w:marLeft w:val="0"/>
          <w:marRight w:val="0"/>
          <w:marTop w:val="0"/>
          <w:marBottom w:val="0"/>
          <w:divBdr>
            <w:top w:val="none" w:sz="0" w:space="0" w:color="auto"/>
            <w:left w:val="none" w:sz="0" w:space="0" w:color="auto"/>
            <w:bottom w:val="none" w:sz="0" w:space="0" w:color="auto"/>
            <w:right w:val="none" w:sz="0" w:space="0" w:color="auto"/>
          </w:divBdr>
        </w:div>
        <w:div w:id="1823690421">
          <w:marLeft w:val="0"/>
          <w:marRight w:val="0"/>
          <w:marTop w:val="0"/>
          <w:marBottom w:val="0"/>
          <w:divBdr>
            <w:top w:val="none" w:sz="0" w:space="0" w:color="auto"/>
            <w:left w:val="none" w:sz="0" w:space="0" w:color="auto"/>
            <w:bottom w:val="none" w:sz="0" w:space="0" w:color="auto"/>
            <w:right w:val="none" w:sz="0" w:space="0" w:color="auto"/>
          </w:divBdr>
        </w:div>
        <w:div w:id="1859806200">
          <w:marLeft w:val="0"/>
          <w:marRight w:val="0"/>
          <w:marTop w:val="0"/>
          <w:marBottom w:val="0"/>
          <w:divBdr>
            <w:top w:val="none" w:sz="0" w:space="0" w:color="auto"/>
            <w:left w:val="none" w:sz="0" w:space="0" w:color="auto"/>
            <w:bottom w:val="none" w:sz="0" w:space="0" w:color="auto"/>
            <w:right w:val="none" w:sz="0" w:space="0" w:color="auto"/>
          </w:divBdr>
        </w:div>
      </w:divsChild>
    </w:div>
    <w:div w:id="150874384">
      <w:marLeft w:val="0"/>
      <w:marRight w:val="0"/>
      <w:marTop w:val="0"/>
      <w:marBottom w:val="0"/>
      <w:divBdr>
        <w:top w:val="none" w:sz="0" w:space="0" w:color="auto"/>
        <w:left w:val="none" w:sz="0" w:space="0" w:color="auto"/>
        <w:bottom w:val="none" w:sz="0" w:space="0" w:color="auto"/>
        <w:right w:val="none" w:sz="0" w:space="0" w:color="auto"/>
      </w:divBdr>
    </w:div>
    <w:div w:id="150874386">
      <w:marLeft w:val="0"/>
      <w:marRight w:val="0"/>
      <w:marTop w:val="0"/>
      <w:marBottom w:val="0"/>
      <w:divBdr>
        <w:top w:val="none" w:sz="0" w:space="0" w:color="auto"/>
        <w:left w:val="none" w:sz="0" w:space="0" w:color="auto"/>
        <w:bottom w:val="none" w:sz="0" w:space="0" w:color="auto"/>
        <w:right w:val="none" w:sz="0" w:space="0" w:color="auto"/>
      </w:divBdr>
      <w:divsChild>
        <w:div w:id="150874387">
          <w:marLeft w:val="0"/>
          <w:marRight w:val="0"/>
          <w:marTop w:val="0"/>
          <w:marBottom w:val="0"/>
          <w:divBdr>
            <w:top w:val="none" w:sz="0" w:space="0" w:color="auto"/>
            <w:left w:val="none" w:sz="0" w:space="0" w:color="auto"/>
            <w:bottom w:val="none" w:sz="0" w:space="0" w:color="auto"/>
            <w:right w:val="none" w:sz="0" w:space="0" w:color="auto"/>
          </w:divBdr>
          <w:divsChild>
            <w:div w:id="15087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4388">
      <w:marLeft w:val="0"/>
      <w:marRight w:val="0"/>
      <w:marTop w:val="0"/>
      <w:marBottom w:val="0"/>
      <w:divBdr>
        <w:top w:val="none" w:sz="0" w:space="0" w:color="auto"/>
        <w:left w:val="none" w:sz="0" w:space="0" w:color="auto"/>
        <w:bottom w:val="none" w:sz="0" w:space="0" w:color="auto"/>
        <w:right w:val="none" w:sz="0" w:space="0" w:color="auto"/>
      </w:divBdr>
      <w:divsChild>
        <w:div w:id="150874385">
          <w:marLeft w:val="0"/>
          <w:marRight w:val="0"/>
          <w:marTop w:val="0"/>
          <w:marBottom w:val="0"/>
          <w:divBdr>
            <w:top w:val="none" w:sz="0" w:space="0" w:color="auto"/>
            <w:left w:val="none" w:sz="0" w:space="0" w:color="auto"/>
            <w:bottom w:val="none" w:sz="0" w:space="0" w:color="auto"/>
            <w:right w:val="none" w:sz="0" w:space="0" w:color="auto"/>
          </w:divBdr>
          <w:divsChild>
            <w:div w:id="15087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14697">
      <w:bodyDiv w:val="1"/>
      <w:marLeft w:val="0"/>
      <w:marRight w:val="0"/>
      <w:marTop w:val="0"/>
      <w:marBottom w:val="0"/>
      <w:divBdr>
        <w:top w:val="none" w:sz="0" w:space="0" w:color="auto"/>
        <w:left w:val="none" w:sz="0" w:space="0" w:color="auto"/>
        <w:bottom w:val="none" w:sz="0" w:space="0" w:color="auto"/>
        <w:right w:val="none" w:sz="0" w:space="0" w:color="auto"/>
      </w:divBdr>
    </w:div>
    <w:div w:id="64266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pr.org/research/research-policies/fraud-bribery-and-corruption-policy" TargetMode="External"/><Relationship Id="rId18" Type="http://schemas.openxmlformats.org/officeDocument/2006/relationships/hyperlink" Target="https://www.gov.uk/guidance/expenses-rates-for-employees-travelling-outside-the-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hyperlink" Target="https://cepr.org/research/research-policies/conflict-interest-policy" TargetMode="External"/><Relationship Id="rId17" Type="http://schemas.openxmlformats.org/officeDocument/2006/relationships/hyperlink" Target="https://www.gov.uk/dfid-research-output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grp.guqq2.upcloudobjects.com/dev/s3fs-public/2026-01/GRP_Code%20of%20Conduct%20for%20Researchers.pdf" TargetMode="External"/><Relationship Id="rId20" Type="http://schemas.openxmlformats.org/officeDocument/2006/relationships/hyperlink" Target="https://iatistandard.org/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181176/DFIDResearch-Open-and-Enhanced-Access-Policy.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atistandard.org/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epr.org/privacy-policy" TargetMode="External"/><Relationship Id="rId22" Type="http://schemas.openxmlformats.org/officeDocument/2006/relationships/image" Target="media/image3.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3DDF276E1D6D41AAFC32177CED95AE" ma:contentTypeVersion="19" ma:contentTypeDescription="Create a new document." ma:contentTypeScope="" ma:versionID="111bf95f9700221e44ebe29fc10a7847">
  <xsd:schema xmlns:xsd="http://www.w3.org/2001/XMLSchema" xmlns:xs="http://www.w3.org/2001/XMLSchema" xmlns:p="http://schemas.microsoft.com/office/2006/metadata/properties" xmlns:ns2="3149a731-7c25-43c2-af74-d265d8277e51" xmlns:ns3="1d4648af-63c0-47cf-b2d3-22d30f9cb0d8" targetNamespace="http://schemas.microsoft.com/office/2006/metadata/properties" ma:root="true" ma:fieldsID="e6d894c64df86ba2d0af6ecaf1f6538a" ns2:_="" ns3:_="">
    <xsd:import namespace="3149a731-7c25-43c2-af74-d265d8277e51"/>
    <xsd:import namespace="1d4648af-63c0-47cf-b2d3-22d30f9cb0d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9a731-7c25-43c2-af74-d265d8277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2a965b8-7e3a-4953-ac03-98e00477ca6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4648af-63c0-47cf-b2d3-22d30f9cb0d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98f22b-04c0-4819-a76e-8ca9aeebca11}" ma:internalName="TaxCatchAll" ma:showField="CatchAllData" ma:web="1d4648af-63c0-47cf-b2d3-22d30f9cb0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49a731-7c25-43c2-af74-d265d8277e51">
      <Terms xmlns="http://schemas.microsoft.com/office/infopath/2007/PartnerControls"/>
    </lcf76f155ced4ddcb4097134ff3c332f>
    <TaxCatchAll xmlns="1d4648af-63c0-47cf-b2d3-22d30f9cb0d8" xsi:nil="true"/>
  </documentManagement>
</p:properties>
</file>

<file path=customXml/itemProps1.xml><?xml version="1.0" encoding="utf-8"?>
<ds:datastoreItem xmlns:ds="http://schemas.openxmlformats.org/officeDocument/2006/customXml" ds:itemID="{985C2D09-2F3C-4BCD-9472-7ECEEEFF450B}">
  <ds:schemaRefs>
    <ds:schemaRef ds:uri="http://schemas.openxmlformats.org/officeDocument/2006/bibliography"/>
  </ds:schemaRefs>
</ds:datastoreItem>
</file>

<file path=customXml/itemProps2.xml><?xml version="1.0" encoding="utf-8"?>
<ds:datastoreItem xmlns:ds="http://schemas.openxmlformats.org/officeDocument/2006/customXml" ds:itemID="{3B70512E-4E18-4308-A34B-26EDA376A46E}">
  <ds:schemaRefs>
    <ds:schemaRef ds:uri="http://schemas.microsoft.com/sharepoint/v3/contenttype/forms"/>
  </ds:schemaRefs>
</ds:datastoreItem>
</file>

<file path=customXml/itemProps3.xml><?xml version="1.0" encoding="utf-8"?>
<ds:datastoreItem xmlns:ds="http://schemas.openxmlformats.org/officeDocument/2006/customXml" ds:itemID="{FA0D7E38-DF11-4E8A-98D4-592DDD36B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9a731-7c25-43c2-af74-d265d8277e51"/>
    <ds:schemaRef ds:uri="1d4648af-63c0-47cf-b2d3-22d30f9cb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7CAFE3-2325-4549-9FB0-EE32E99B191A}">
  <ds:schemaRefs>
    <ds:schemaRef ds:uri="http://schemas.microsoft.com/office/2006/metadata/properties"/>
    <ds:schemaRef ds:uri="http://schemas.microsoft.com/office/infopath/2007/PartnerControls"/>
    <ds:schemaRef ds:uri="3149a731-7c25-43c2-af74-d265d8277e51"/>
    <ds:schemaRef ds:uri="1d4648af-63c0-47cf-b2d3-22d30f9cb0d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6571</Words>
  <Characters>37459</Characters>
  <Application>Microsoft Office Word</Application>
  <DocSecurity>4</DocSecurity>
  <Lines>312</Lines>
  <Paragraphs>87</Paragraphs>
  <ScaleCrop>false</ScaleCrop>
  <Company>cepr</Company>
  <LinksUpToDate>false</LinksUpToDate>
  <CharactersWithSpaces>43943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Enterprise Development in Low-Income Countries (PEDL)</dc:title>
  <dc:subject/>
  <dc:creator>Alice Arkwright</dc:creator>
  <cp:keywords/>
  <cp:lastModifiedBy>Petru Ditiu</cp:lastModifiedBy>
  <cp:revision>60</cp:revision>
  <cp:lastPrinted>2018-05-30T17:34:00Z</cp:lastPrinted>
  <dcterms:created xsi:type="dcterms:W3CDTF">2018-07-26T19:18:00Z</dcterms:created>
  <dcterms:modified xsi:type="dcterms:W3CDTF">2026-02-06T10:00:00Z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0x010100C13DDF276E1D6D41AAFC32177CED95AE</vt:lpwstr>
  </property>
  <property fmtid="{D5CDD505-2E9C-101B-9397-08002B2CF9AE}" pid="3" name="MediaServiceImageTags">
    <vt:lpwstr/>
  </property>
</Properties>
</file>